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547" w:type="dxa"/>
        <w:tblInd w:w="-1099" w:type="dxa"/>
        <w:tblLayout w:type="fixed"/>
        <w:tblLook w:val="04A0" w:firstRow="1" w:lastRow="0" w:firstColumn="1" w:lastColumn="0" w:noHBand="0" w:noVBand="1"/>
      </w:tblPr>
      <w:tblGrid>
        <w:gridCol w:w="1641"/>
        <w:gridCol w:w="2684"/>
        <w:gridCol w:w="1721"/>
        <w:gridCol w:w="1539"/>
        <w:gridCol w:w="2962"/>
      </w:tblGrid>
      <w:tr w:rsidR="004408C7" w14:paraId="7359F666" w14:textId="77777777" w:rsidTr="00EE7E94">
        <w:trPr>
          <w:trHeight w:val="547"/>
        </w:trPr>
        <w:tc>
          <w:tcPr>
            <w:tcW w:w="10547" w:type="dxa"/>
            <w:gridSpan w:val="5"/>
            <w:tcBorders>
              <w:top w:val="single" w:sz="8" w:space="0" w:color="000000"/>
              <w:left w:val="single" w:sz="12" w:space="0" w:color="auto"/>
              <w:bottom w:val="single" w:sz="8" w:space="0" w:color="auto"/>
              <w:right w:val="single" w:sz="8" w:space="0" w:color="000000"/>
            </w:tcBorders>
          </w:tcPr>
          <w:p w14:paraId="4046B351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黑体" w:eastAsia="黑体" w:hAnsi="黑体"/>
                <w:b/>
                <w:bCs/>
                <w:color w:val="000000"/>
                <w:kern w:val="0"/>
                <w:sz w:val="36"/>
                <w:szCs w:val="36"/>
              </w:rPr>
            </w:pPr>
            <w:r>
              <w:rPr>
                <w:rFonts w:ascii="黑体" w:eastAsia="黑体" w:hAnsi="黑体" w:hint="eastAsia"/>
                <w:b/>
                <w:bCs/>
                <w:color w:val="000000"/>
                <w:kern w:val="0"/>
                <w:sz w:val="32"/>
                <w:szCs w:val="36"/>
              </w:rPr>
              <w:t>中南财经政法大学志愿服务活动申请表</w:t>
            </w:r>
          </w:p>
        </w:tc>
      </w:tr>
      <w:tr w:rsidR="004408C7" w14:paraId="1E71CE79" w14:textId="77777777" w:rsidTr="00EE7E94">
        <w:trPr>
          <w:trHeight w:val="508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4EAE4C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活动名称</w:t>
            </w:r>
          </w:p>
        </w:tc>
        <w:tc>
          <w:tcPr>
            <w:tcW w:w="44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E819491" w14:textId="39DF64A1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3C2D5B4A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活动类型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3313ECD7" w14:textId="5F708E44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</w:tr>
      <w:tr w:rsidR="004408C7" w14:paraId="509005F5" w14:textId="77777777" w:rsidTr="00EE7E94">
        <w:trPr>
          <w:trHeight w:val="483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ADAF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kern w:val="0"/>
                <w:szCs w:val="24"/>
              </w:rPr>
              <w:t>活动组织</w:t>
            </w:r>
          </w:p>
        </w:tc>
        <w:tc>
          <w:tcPr>
            <w:tcW w:w="4405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7B5CF1E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sz w:val="20"/>
                <w:szCs w:val="24"/>
              </w:rPr>
            </w:pPr>
            <w:r>
              <w:rPr>
                <w:rFonts w:ascii="仿宋" w:eastAsia="仿宋" w:hAnsi="仿宋" w:hint="eastAsia"/>
                <w:szCs w:val="24"/>
              </w:rPr>
              <w:t>尼加提·雪莲花志愿服务队</w:t>
            </w:r>
          </w:p>
          <w:p w14:paraId="04D782C0" w14:textId="1ED1116E" w:rsidR="004408C7" w:rsidRPr="006804E0" w:rsidRDefault="006804E0" w:rsidP="006804E0">
            <w:pPr>
              <w:spacing w:line="240" w:lineRule="auto"/>
              <w:ind w:firstLineChars="0" w:firstLine="0"/>
              <w:textAlignment w:val="baseline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 w:rsidRPr="006804E0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大学生社会实践与社会观察计划项目委员会</w:t>
            </w:r>
          </w:p>
        </w:tc>
        <w:tc>
          <w:tcPr>
            <w:tcW w:w="15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5ABFB2DA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活动地点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073D2A64" w14:textId="5F04FB11" w:rsidR="004408C7" w:rsidRDefault="004408C7" w:rsidP="006804E0">
            <w:pPr>
              <w:spacing w:line="240" w:lineRule="auto"/>
              <w:ind w:firstLineChars="71" w:firstLine="199"/>
              <w:textAlignment w:val="baseline"/>
              <w:rPr>
                <w:rFonts w:ascii="仿宋" w:eastAsia="仿宋" w:hAnsi="仿宋" w:cs="等线"/>
                <w:color w:val="000000"/>
                <w:sz w:val="28"/>
                <w:szCs w:val="24"/>
              </w:rPr>
            </w:pPr>
          </w:p>
        </w:tc>
      </w:tr>
      <w:tr w:rsidR="004408C7" w14:paraId="1B2CEEEA" w14:textId="77777777" w:rsidTr="00EE7E94">
        <w:trPr>
          <w:trHeight w:val="414"/>
        </w:trPr>
        <w:tc>
          <w:tcPr>
            <w:tcW w:w="164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14:paraId="40417AB8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Cs w:val="36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36"/>
              </w:rPr>
              <w:t>活动日期</w:t>
            </w:r>
          </w:p>
        </w:tc>
        <w:tc>
          <w:tcPr>
            <w:tcW w:w="2684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2B0DC235" w14:textId="324CC0E6" w:rsidR="004408C7" w:rsidRDefault="00EE7E94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xx</w:t>
            </w:r>
            <w:r w:rsidR="006804E0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xx</w:t>
            </w:r>
            <w:r w:rsidR="00F047ED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年</w:t>
            </w:r>
            <w:r w:rsidR="006804E0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x</w:t>
            </w:r>
            <w:r w:rsidR="00F047ED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月</w:t>
            </w:r>
            <w:r w:rsidR="006804E0"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  <w:t>x</w:t>
            </w:r>
            <w:r w:rsidR="00F047ED"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日</w:t>
            </w:r>
          </w:p>
        </w:tc>
        <w:tc>
          <w:tcPr>
            <w:tcW w:w="1721" w:type="dxa"/>
            <w:vMerge w:val="restart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49E02B2B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Cs w:val="36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36"/>
              </w:rPr>
              <w:t>活动时间</w:t>
            </w:r>
          </w:p>
        </w:tc>
        <w:tc>
          <w:tcPr>
            <w:tcW w:w="1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E4E823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开始时间</w:t>
            </w:r>
          </w:p>
        </w:tc>
        <w:tc>
          <w:tcPr>
            <w:tcW w:w="29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3AA668C" w14:textId="7F8C7B27" w:rsidR="004408C7" w:rsidRDefault="00EE7E94" w:rsidP="00EE7E94">
            <w:pPr>
              <w:spacing w:line="240" w:lineRule="auto"/>
              <w:ind w:firstLineChars="0" w:firstLine="0"/>
              <w:textAlignment w:val="baseline"/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（具体时间点）</w:t>
            </w:r>
          </w:p>
        </w:tc>
      </w:tr>
      <w:tr w:rsidR="004408C7" w14:paraId="149BF4E8" w14:textId="77777777" w:rsidTr="00EE7E94">
        <w:trPr>
          <w:trHeight w:val="385"/>
        </w:trPr>
        <w:tc>
          <w:tcPr>
            <w:tcW w:w="16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5D6499F" w14:textId="77777777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Cs w:val="36"/>
              </w:rPr>
            </w:pPr>
          </w:p>
        </w:tc>
        <w:tc>
          <w:tcPr>
            <w:tcW w:w="26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8D31E99" w14:textId="77777777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</w:p>
        </w:tc>
        <w:tc>
          <w:tcPr>
            <w:tcW w:w="172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6499226" w14:textId="77777777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Cs w:val="36"/>
              </w:rPr>
            </w:pPr>
          </w:p>
        </w:tc>
        <w:tc>
          <w:tcPr>
            <w:tcW w:w="1539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7888FC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结束时间</w:t>
            </w:r>
          </w:p>
        </w:tc>
        <w:tc>
          <w:tcPr>
            <w:tcW w:w="296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1E2BE279" w14:textId="4F86D4B4" w:rsidR="004408C7" w:rsidRDefault="00EE7E94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1"/>
                <w:szCs w:val="21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1"/>
                <w:szCs w:val="21"/>
              </w:rPr>
              <w:t>（具体时间点）</w:t>
            </w:r>
          </w:p>
        </w:tc>
      </w:tr>
      <w:tr w:rsidR="004408C7" w14:paraId="532D655C" w14:textId="77777777" w:rsidTr="00EE7E94">
        <w:trPr>
          <w:trHeight w:val="428"/>
        </w:trPr>
        <w:tc>
          <w:tcPr>
            <w:tcW w:w="1641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3E0F1D8E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志愿者人数</w:t>
            </w:r>
          </w:p>
        </w:tc>
        <w:tc>
          <w:tcPr>
            <w:tcW w:w="2684" w:type="dxa"/>
            <w:vMerge w:val="restart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64EDB00B" w14:textId="090011D1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21" w:type="dxa"/>
            <w:vMerge w:val="restart"/>
            <w:tcBorders>
              <w:top w:val="single" w:sz="8" w:space="0" w:color="auto"/>
              <w:left w:val="nil"/>
              <w:right w:val="single" w:sz="4" w:space="0" w:color="auto"/>
            </w:tcBorders>
            <w:vAlign w:val="center"/>
          </w:tcPr>
          <w:p w14:paraId="0D877F93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活动负责人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235DB42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姓名</w:t>
            </w:r>
          </w:p>
        </w:tc>
        <w:tc>
          <w:tcPr>
            <w:tcW w:w="296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72936F1" w14:textId="7A97948D" w:rsidR="004408C7" w:rsidRDefault="006804E0" w:rsidP="006804E0">
            <w:pPr>
              <w:spacing w:line="240" w:lineRule="auto"/>
              <w:ind w:firstLineChars="0" w:firstLine="0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 w:val="20"/>
                <w:szCs w:val="24"/>
              </w:rPr>
              <w:t xml:space="preserve"> </w:t>
            </w:r>
          </w:p>
        </w:tc>
      </w:tr>
      <w:tr w:rsidR="004408C7" w14:paraId="72A6BC00" w14:textId="77777777" w:rsidTr="00EE7E94">
        <w:trPr>
          <w:trHeight w:val="427"/>
        </w:trPr>
        <w:tc>
          <w:tcPr>
            <w:tcW w:w="16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0F9661E7" w14:textId="77777777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84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000000"/>
            </w:tcBorders>
            <w:vAlign w:val="center"/>
          </w:tcPr>
          <w:p w14:paraId="1736887A" w14:textId="77777777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2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14:paraId="221E7495" w14:textId="77777777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56B3DD1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联系电话</w:t>
            </w:r>
          </w:p>
        </w:tc>
        <w:tc>
          <w:tcPr>
            <w:tcW w:w="296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7E2F2B8D" w14:textId="766BAC9E" w:rsidR="004408C7" w:rsidRDefault="004408C7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</w:tr>
      <w:tr w:rsidR="00FC3646" w14:paraId="1509A671" w14:textId="77777777" w:rsidTr="000D0C62">
        <w:trPr>
          <w:trHeight w:val="427"/>
        </w:trPr>
        <w:tc>
          <w:tcPr>
            <w:tcW w:w="1641" w:type="dxa"/>
            <w:vMerge w:val="restart"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1AC643A0" w14:textId="698997BD" w:rsidR="00FC3646" w:rsidRPr="00951C14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Cs w:val="24"/>
              </w:rPr>
            </w:pPr>
            <w:r w:rsidRPr="00951C1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队员信息</w:t>
            </w:r>
          </w:p>
        </w:tc>
        <w:tc>
          <w:tcPr>
            <w:tcW w:w="2684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431D220C" w14:textId="796B01BB" w:rsidR="00FC3646" w:rsidRPr="00430C44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 w:rsidRPr="00430C44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姓名</w:t>
            </w:r>
          </w:p>
        </w:tc>
        <w:tc>
          <w:tcPr>
            <w:tcW w:w="17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4FB006CB" w14:textId="5598F82D" w:rsidR="00FC3646" w:rsidRPr="00430C44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院系班级</w:t>
            </w: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F016AD2" w14:textId="1E6BBB90" w:rsidR="00FC3646" w:rsidRDefault="00FC3646" w:rsidP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学号</w:t>
            </w:r>
          </w:p>
        </w:tc>
        <w:tc>
          <w:tcPr>
            <w:tcW w:w="296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46BC24B" w14:textId="218B5139" w:rsidR="00FC3646" w:rsidRPr="00430C44" w:rsidRDefault="005659C0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联系方式</w:t>
            </w:r>
          </w:p>
        </w:tc>
      </w:tr>
      <w:tr w:rsidR="00FC3646" w14:paraId="00FBE973" w14:textId="77777777" w:rsidTr="000D0C62">
        <w:trPr>
          <w:trHeight w:val="427"/>
        </w:trPr>
        <w:tc>
          <w:tcPr>
            <w:tcW w:w="16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F3B69B8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75537458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1DA35AE1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1EE23232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Cs w:val="24"/>
              </w:rPr>
            </w:pPr>
          </w:p>
        </w:tc>
        <w:tc>
          <w:tcPr>
            <w:tcW w:w="296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66AC7470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</w:tr>
      <w:tr w:rsidR="00FC3646" w14:paraId="703191DA" w14:textId="77777777" w:rsidTr="000D0C62">
        <w:trPr>
          <w:trHeight w:val="427"/>
        </w:trPr>
        <w:tc>
          <w:tcPr>
            <w:tcW w:w="16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00823C53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1F50ED4F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7EACA92B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0E2C82D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Cs w:val="24"/>
              </w:rPr>
            </w:pPr>
          </w:p>
        </w:tc>
        <w:tc>
          <w:tcPr>
            <w:tcW w:w="296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572637A5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</w:tr>
      <w:tr w:rsidR="00FC3646" w14:paraId="7F2577EA" w14:textId="77777777" w:rsidTr="000D0C62">
        <w:trPr>
          <w:trHeight w:val="427"/>
        </w:trPr>
        <w:tc>
          <w:tcPr>
            <w:tcW w:w="16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6D95D820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28913405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658568F9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4A190B66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Cs w:val="24"/>
              </w:rPr>
            </w:pPr>
          </w:p>
        </w:tc>
        <w:tc>
          <w:tcPr>
            <w:tcW w:w="296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3DD713F5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</w:tr>
      <w:tr w:rsidR="00FC3646" w14:paraId="45B8E0BE" w14:textId="77777777" w:rsidTr="000D0C62">
        <w:trPr>
          <w:trHeight w:val="427"/>
        </w:trPr>
        <w:tc>
          <w:tcPr>
            <w:tcW w:w="164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14:paraId="2F88177B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2684" w:type="dxa"/>
            <w:tcBorders>
              <w:top w:val="single" w:sz="4" w:space="0" w:color="auto"/>
              <w:left w:val="single" w:sz="8" w:space="0" w:color="auto"/>
              <w:right w:val="single" w:sz="8" w:space="0" w:color="000000"/>
            </w:tcBorders>
            <w:vAlign w:val="center"/>
          </w:tcPr>
          <w:p w14:paraId="12F99092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721" w:type="dxa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14:paraId="0B2BDE13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1539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2CF338C0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Cs w:val="24"/>
              </w:rPr>
            </w:pPr>
          </w:p>
        </w:tc>
        <w:tc>
          <w:tcPr>
            <w:tcW w:w="2962" w:type="dxa"/>
            <w:tcBorders>
              <w:top w:val="single" w:sz="8" w:space="0" w:color="auto"/>
              <w:left w:val="single" w:sz="4" w:space="0" w:color="auto"/>
              <w:right w:val="single" w:sz="8" w:space="0" w:color="auto"/>
            </w:tcBorders>
            <w:vAlign w:val="center"/>
          </w:tcPr>
          <w:p w14:paraId="09D4D9EC" w14:textId="77777777" w:rsidR="00FC3646" w:rsidRDefault="00FC3646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</w:p>
        </w:tc>
      </w:tr>
      <w:tr w:rsidR="00CA1E62" w14:paraId="551564DE" w14:textId="77777777" w:rsidTr="002561BE">
        <w:trPr>
          <w:trHeight w:val="427"/>
        </w:trPr>
        <w:tc>
          <w:tcPr>
            <w:tcW w:w="1641" w:type="dxa"/>
            <w:vMerge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  <w:vAlign w:val="center"/>
          </w:tcPr>
          <w:p w14:paraId="2D59E215" w14:textId="77777777" w:rsidR="00CA1E62" w:rsidRDefault="00CA1E62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 w:val="20"/>
                <w:szCs w:val="24"/>
              </w:rPr>
            </w:pPr>
          </w:p>
        </w:tc>
        <w:tc>
          <w:tcPr>
            <w:tcW w:w="8906" w:type="dxa"/>
            <w:gridSpan w:val="4"/>
            <w:tcBorders>
              <w:top w:val="single" w:sz="4" w:space="0" w:color="auto"/>
              <w:left w:val="single" w:sz="8" w:space="0" w:color="auto"/>
              <w:right w:val="single" w:sz="8" w:space="0" w:color="auto"/>
            </w:tcBorders>
            <w:vAlign w:val="center"/>
          </w:tcPr>
          <w:p w14:paraId="5E8951D6" w14:textId="347A3E96" w:rsidR="00CA1E62" w:rsidRPr="00184DA1" w:rsidRDefault="00CA1E62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 w:hint="eastAsia"/>
                <w:color w:val="000000"/>
                <w:kern w:val="0"/>
                <w:szCs w:val="24"/>
              </w:rPr>
            </w:pPr>
            <w:r w:rsidRPr="00184DA1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（外校志愿者在</w:t>
            </w:r>
            <w:r w:rsidR="00184DA1" w:rsidRPr="00184DA1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姓名后备注）</w:t>
            </w:r>
          </w:p>
        </w:tc>
      </w:tr>
      <w:tr w:rsidR="004408C7" w14:paraId="4D0789A3" w14:textId="77777777" w:rsidTr="00EE7E94">
        <w:trPr>
          <w:trHeight w:val="1791"/>
        </w:trPr>
        <w:tc>
          <w:tcPr>
            <w:tcW w:w="1641" w:type="dxa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874EE7" w14:textId="77777777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活动目的</w:t>
            </w:r>
          </w:p>
        </w:tc>
        <w:tc>
          <w:tcPr>
            <w:tcW w:w="8906" w:type="dxa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vAlign w:val="center"/>
          </w:tcPr>
          <w:p w14:paraId="273B9B60" w14:textId="77777777" w:rsidR="004408C7" w:rsidRDefault="00F047ED">
            <w:pPr>
              <w:pStyle w:val="1"/>
              <w:spacing w:line="360" w:lineRule="auto"/>
              <w:ind w:firstLineChars="0" w:firstLine="0"/>
              <w:textAlignment w:val="baseline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 xml:space="preserve">     </w:t>
            </w:r>
          </w:p>
          <w:p w14:paraId="713C93A7" w14:textId="77777777" w:rsidR="00430C44" w:rsidRDefault="00430C44">
            <w:pPr>
              <w:pStyle w:val="1"/>
              <w:spacing w:line="360" w:lineRule="auto"/>
              <w:ind w:firstLineChars="0" w:firstLine="0"/>
              <w:textAlignment w:val="baseline"/>
              <w:rPr>
                <w:rFonts w:ascii="仿宋" w:eastAsia="仿宋" w:hAnsi="仿宋" w:cs="宋体"/>
                <w:color w:val="000000"/>
                <w:sz w:val="24"/>
              </w:rPr>
            </w:pPr>
          </w:p>
          <w:p w14:paraId="69216AF7" w14:textId="3F882156" w:rsidR="00430C44" w:rsidRDefault="00516DFD">
            <w:pPr>
              <w:pStyle w:val="1"/>
              <w:spacing w:line="360" w:lineRule="auto"/>
              <w:ind w:firstLineChars="0" w:firstLine="0"/>
              <w:textAlignment w:val="baseline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（不少于5</w:t>
            </w:r>
            <w:r>
              <w:rPr>
                <w:rFonts w:ascii="仿宋" w:eastAsia="仿宋" w:hAnsi="仿宋" w:cs="宋体"/>
                <w:color w:val="000000"/>
                <w:sz w:val="24"/>
              </w:rPr>
              <w:t>00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字）</w:t>
            </w:r>
          </w:p>
          <w:p w14:paraId="3EEAB3FB" w14:textId="3BF96195" w:rsidR="00430C44" w:rsidRDefault="00430C44">
            <w:pPr>
              <w:pStyle w:val="1"/>
              <w:spacing w:line="360" w:lineRule="auto"/>
              <w:ind w:firstLineChars="0" w:firstLine="0"/>
              <w:textAlignment w:val="baseline"/>
              <w:rPr>
                <w:rFonts w:ascii="仿宋" w:eastAsia="仿宋" w:hAnsi="仿宋" w:cs="宋体" w:hint="eastAsia"/>
                <w:color w:val="000000"/>
                <w:sz w:val="24"/>
              </w:rPr>
            </w:pPr>
          </w:p>
        </w:tc>
      </w:tr>
      <w:tr w:rsidR="004408C7" w14:paraId="40033A6B" w14:textId="77777777" w:rsidTr="00EE7E94">
        <w:trPr>
          <w:trHeight w:val="2384"/>
        </w:trPr>
        <w:tc>
          <w:tcPr>
            <w:tcW w:w="1641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381545" w14:textId="3412A198" w:rsidR="004408C7" w:rsidRDefault="00F047ED">
            <w:pPr>
              <w:spacing w:line="240" w:lineRule="auto"/>
              <w:ind w:firstLineChars="0" w:firstLine="0"/>
              <w:jc w:val="center"/>
              <w:textAlignment w:val="baseline"/>
              <w:rPr>
                <w:rFonts w:ascii="仿宋" w:eastAsia="仿宋" w:hAnsi="仿宋"/>
                <w:color w:val="000000"/>
                <w:kern w:val="0"/>
                <w:sz w:val="20"/>
                <w:szCs w:val="24"/>
              </w:rPr>
            </w:pPr>
            <w:r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活动</w:t>
            </w:r>
            <w:r w:rsidR="006E152B">
              <w:rPr>
                <w:rFonts w:ascii="仿宋" w:eastAsia="仿宋" w:hAnsi="仿宋" w:hint="eastAsia"/>
                <w:color w:val="000000"/>
                <w:kern w:val="0"/>
                <w:szCs w:val="24"/>
              </w:rPr>
              <w:t>内容</w:t>
            </w:r>
          </w:p>
        </w:tc>
        <w:tc>
          <w:tcPr>
            <w:tcW w:w="8906" w:type="dxa"/>
            <w:gridSpan w:val="4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14:paraId="4394D6DA" w14:textId="703087C9" w:rsidR="004408C7" w:rsidRDefault="00EE7E94" w:rsidP="00EE7E94">
            <w:pPr>
              <w:pStyle w:val="1"/>
              <w:ind w:firstLineChars="0" w:firstLine="0"/>
              <w:jc w:val="left"/>
              <w:textAlignment w:val="baseline"/>
              <w:rPr>
                <w:rFonts w:ascii="仿宋" w:eastAsia="仿宋" w:hAnsi="仿宋" w:cs="宋体"/>
                <w:color w:val="000000"/>
                <w:sz w:val="24"/>
              </w:rPr>
            </w:pPr>
            <w:r>
              <w:rPr>
                <w:rFonts w:ascii="仿宋" w:eastAsia="仿宋" w:hAnsi="仿宋" w:cs="宋体" w:hint="eastAsia"/>
                <w:color w:val="000000"/>
                <w:sz w:val="24"/>
              </w:rPr>
              <w:t>（包含</w:t>
            </w:r>
            <w:r w:rsidRPr="00EE7E94">
              <w:rPr>
                <w:rFonts w:ascii="仿宋" w:eastAsia="仿宋" w:hAnsi="仿宋" w:cs="宋体" w:hint="eastAsia"/>
                <w:color w:val="000000"/>
                <w:sz w:val="24"/>
              </w:rPr>
              <w:t>服务内容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；</w:t>
            </w:r>
            <w:r w:rsidRPr="00EE7E94">
              <w:rPr>
                <w:rFonts w:ascii="仿宋" w:eastAsia="仿宋" w:hAnsi="仿宋" w:cs="宋体" w:hint="eastAsia"/>
                <w:color w:val="000000"/>
                <w:sz w:val="24"/>
              </w:rPr>
              <w:t>岗位职责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；</w:t>
            </w:r>
            <w:r w:rsidRPr="00EE7E94">
              <w:rPr>
                <w:rFonts w:ascii="仿宋" w:eastAsia="仿宋" w:hAnsi="仿宋" w:cs="宋体" w:hint="eastAsia"/>
                <w:color w:val="000000"/>
                <w:sz w:val="24"/>
              </w:rPr>
              <w:t>活动介绍：（内容、流程等）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，不少于1</w:t>
            </w:r>
            <w:r>
              <w:rPr>
                <w:rFonts w:ascii="仿宋" w:eastAsia="仿宋" w:hAnsi="仿宋" w:cs="宋体"/>
                <w:color w:val="000000"/>
                <w:sz w:val="24"/>
              </w:rPr>
              <w:t>500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字）</w:t>
            </w:r>
          </w:p>
        </w:tc>
      </w:tr>
    </w:tbl>
    <w:p w14:paraId="171B2387" w14:textId="77777777" w:rsidR="004408C7" w:rsidRDefault="004408C7">
      <w:pPr>
        <w:ind w:firstLineChars="0" w:firstLine="0"/>
        <w:textAlignment w:val="baseline"/>
        <w:rPr>
          <w:sz w:val="20"/>
        </w:rPr>
      </w:pPr>
    </w:p>
    <w:sectPr w:rsidR="004408C7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6D10AB" w14:textId="77777777" w:rsidR="006B56CD" w:rsidRDefault="006B56CD">
      <w:pPr>
        <w:spacing w:line="240" w:lineRule="auto"/>
        <w:ind w:firstLine="480"/>
      </w:pPr>
      <w:r>
        <w:separator/>
      </w:r>
    </w:p>
  </w:endnote>
  <w:endnote w:type="continuationSeparator" w:id="0">
    <w:p w14:paraId="48E5E240" w14:textId="77777777" w:rsidR="006B56CD" w:rsidRDefault="006B56CD">
      <w:pPr>
        <w:spacing w:line="240" w:lineRule="auto"/>
        <w:ind w:firstLine="48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altName w:val="仿宋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14E4C7B" w14:textId="77777777" w:rsidR="004408C7" w:rsidRDefault="004408C7">
    <w:pPr>
      <w:pStyle w:val="a3"/>
      <w:ind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DDF035" w14:textId="77777777" w:rsidR="004408C7" w:rsidRDefault="004408C7">
    <w:pPr>
      <w:pStyle w:val="a3"/>
      <w:ind w:firstLine="36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85AC409" w14:textId="77777777" w:rsidR="006E152B" w:rsidRDefault="006E152B">
    <w:pPr>
      <w:pStyle w:val="a3"/>
      <w:ind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A2549DC" w14:textId="77777777" w:rsidR="006B56CD" w:rsidRDefault="006B56CD">
      <w:pPr>
        <w:spacing w:line="240" w:lineRule="auto"/>
        <w:ind w:firstLine="480"/>
      </w:pPr>
      <w:r>
        <w:separator/>
      </w:r>
    </w:p>
  </w:footnote>
  <w:footnote w:type="continuationSeparator" w:id="0">
    <w:p w14:paraId="6931D45A" w14:textId="77777777" w:rsidR="006B56CD" w:rsidRDefault="006B56CD">
      <w:pPr>
        <w:spacing w:line="240" w:lineRule="auto"/>
        <w:ind w:firstLine="48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85F5D1" w14:textId="77777777" w:rsidR="004408C7" w:rsidRDefault="004408C7">
    <w:pPr>
      <w:pStyle w:val="a5"/>
      <w:ind w:firstLine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67AB7CB" w14:textId="77777777" w:rsidR="004408C7" w:rsidRDefault="004408C7">
    <w:pPr>
      <w:pStyle w:val="a5"/>
      <w:ind w:firstLine="360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036FF3" w14:textId="77777777" w:rsidR="004408C7" w:rsidRDefault="004408C7">
    <w:pPr>
      <w:pStyle w:val="a5"/>
      <w:ind w:firstLine="360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408C7"/>
    <w:rsid w:val="00184DA1"/>
    <w:rsid w:val="002C3CFB"/>
    <w:rsid w:val="003E5FBA"/>
    <w:rsid w:val="00430C44"/>
    <w:rsid w:val="004408C7"/>
    <w:rsid w:val="00516DFD"/>
    <w:rsid w:val="005659C0"/>
    <w:rsid w:val="006804E0"/>
    <w:rsid w:val="006B56CD"/>
    <w:rsid w:val="006E152B"/>
    <w:rsid w:val="0082344E"/>
    <w:rsid w:val="00951C14"/>
    <w:rsid w:val="00CA1E62"/>
    <w:rsid w:val="00CA2281"/>
    <w:rsid w:val="00D47287"/>
    <w:rsid w:val="00D95697"/>
    <w:rsid w:val="00EC2961"/>
    <w:rsid w:val="00EE7E94"/>
    <w:rsid w:val="00F047ED"/>
    <w:rsid w:val="00FC36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44E71E65"/>
  <w15:docId w15:val="{58ACCF3C-8122-4EEF-AAD0-A99CB5BB45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Theme="minorEastAsia" w:hAnsi="Times New Roman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spacing w:line="360" w:lineRule="auto"/>
      <w:ind w:firstLineChars="200" w:firstLine="200"/>
      <w:jc w:val="both"/>
    </w:pPr>
    <w:rPr>
      <w:rFonts w:eastAsia="宋体"/>
      <w:kern w:val="2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spacing w:line="240" w:lineRule="auto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a7">
    <w:name w:val="List Paragraph"/>
    <w:basedOn w:val="a"/>
    <w:uiPriority w:val="99"/>
    <w:qFormat/>
    <w:pPr>
      <w:ind w:firstLine="420"/>
    </w:pPr>
  </w:style>
  <w:style w:type="character" w:customStyle="1" w:styleId="a6">
    <w:name w:val="页眉 字符"/>
    <w:basedOn w:val="a0"/>
    <w:link w:val="a5"/>
    <w:uiPriority w:val="99"/>
    <w:qFormat/>
    <w:rPr>
      <w:rFonts w:eastAsia="宋体"/>
      <w:kern w:val="2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eastAsia="宋体"/>
      <w:kern w:val="2"/>
      <w:sz w:val="18"/>
      <w:szCs w:val="18"/>
    </w:rPr>
  </w:style>
  <w:style w:type="paragraph" w:customStyle="1" w:styleId="1">
    <w:name w:val="列表段落1"/>
    <w:basedOn w:val="a"/>
    <w:uiPriority w:val="34"/>
    <w:qFormat/>
    <w:pPr>
      <w:spacing w:line="240" w:lineRule="auto"/>
      <w:ind w:firstLine="420"/>
    </w:pPr>
    <w:rPr>
      <w:sz w:val="21"/>
      <w:szCs w:val="24"/>
    </w:rPr>
  </w:style>
  <w:style w:type="table" w:styleId="a8">
    <w:name w:val="Table Grid"/>
    <w:basedOn w:val="a1"/>
    <w:uiPriority w:val="5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3">
    <w:name w:val="Medium Grid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C0C0C0"/>
    </w:tblPr>
  </w:style>
  <w:style w:type="table" w:styleId="3-1">
    <w:name w:val="Medium Grid 3 Accent 1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3DFEE"/>
    </w:tblPr>
  </w:style>
  <w:style w:type="table" w:styleId="3-2">
    <w:name w:val="Medium Grid 3 Accent 2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FD3D2"/>
    </w:tblPr>
  </w:style>
  <w:style w:type="table" w:styleId="3-3">
    <w:name w:val="Medium Grid 3 Accent 3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E6EED5"/>
    </w:tblPr>
  </w:style>
  <w:style w:type="table" w:styleId="3-4">
    <w:name w:val="Medium Grid 3 Accent 4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FD8E8"/>
    </w:tblPr>
  </w:style>
  <w:style w:type="table" w:styleId="3-5">
    <w:name w:val="Medium Grid 3 Accent 5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D2EAF1"/>
    </w:tblPr>
  </w:style>
  <w:style w:type="table" w:styleId="3-6">
    <w:name w:val="Medium Grid 3 Accent 6"/>
    <w:basedOn w:val="a1"/>
    <w:uiPriority w:val="69"/>
    <w:tblPr>
      <w:tblStyleRowBandSize w:val="1"/>
      <w:tblStyleColBandSize w:val="1"/>
      <w:tblBorders>
        <w:top w:val="single" w:sz="8" w:space="0" w:color="CCE8CF"/>
        <w:left w:val="single" w:sz="8" w:space="0" w:color="CCE8CF"/>
        <w:bottom w:val="single" w:sz="8" w:space="0" w:color="CCE8CF"/>
        <w:right w:val="single" w:sz="8" w:space="0" w:color="CCE8CF"/>
        <w:insideH w:val="single" w:sz="6" w:space="0" w:color="CCE8CF"/>
        <w:insideV w:val="single" w:sz="6" w:space="0" w:color="CCE8CF"/>
      </w:tblBorders>
      <w:shd w:val="clear" w:color="auto" w:fill="FDE4D0"/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Viet" typeface="Times New Roman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MoolBoran"/>
        <a:font script="Syrc" typeface="Estrangelo Edessa"/>
        <a:font script="Thai" typeface="Angsana New"/>
        <a:font script="Gujr" typeface="Shruti"/>
        <a:font script="Uigh" typeface="Microsoft Uighur"/>
        <a:font script="Beng" typeface="Vrinda"/>
        <a:font script="Jpan" typeface="ＭＳ ゴシック"/>
        <a:font script="Thaa" typeface="MV Boli"/>
        <a:font script="Cher" typeface="Plantagenet Cherokee"/>
        <a:font script="Hebr" typeface="Times New Roman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Times New Roman"/>
        <a:font script="Hant" typeface="新細明體"/>
      </a:majorFont>
      <a:minorFont>
        <a:latin typeface="Calibri"/>
        <a:ea typeface=""/>
        <a:cs typeface=""/>
        <a:font script="Viet" typeface="Arial"/>
        <a:font script="Geor" typeface="Sylfaen"/>
        <a:font script="Sinh" typeface="Iskoola Pota"/>
        <a:font script="Laoo" typeface="DokChampa"/>
        <a:font script="Orya" typeface="Kalinga"/>
        <a:font script="Mong" typeface="Mongolian Baiti"/>
        <a:font script="Mlym" typeface="Kartika"/>
        <a:font script="Hang" typeface="맑은 고딕"/>
        <a:font script="Telu" typeface="Gautami"/>
        <a:font script="Deva" typeface="Mangal"/>
        <a:font script="Tibt" typeface="Microsoft Himalaya"/>
        <a:font script="Cans" typeface="Euphemia"/>
        <a:font script="Khmr" typeface="DaunPenh"/>
        <a:font script="Syrc" typeface="Estrangelo Edessa"/>
        <a:font script="Thai" typeface="Cordia New"/>
        <a:font script="Gujr" typeface="Shruti"/>
        <a:font script="Uigh" typeface="Microsoft Uighur"/>
        <a:font script="Beng" typeface="Vrinda"/>
        <a:font script="Jpan" typeface="ＭＳ 明朝"/>
        <a:font script="Thaa" typeface="MV Boli"/>
        <a:font script="Cher" typeface="Plantagenet Cherokee"/>
        <a:font script="Hebr" typeface="Arial"/>
        <a:font script="Yiii" typeface="Microsoft Yi Baiti"/>
        <a:font script="Guru" typeface="Raavi"/>
        <a:font script="Hans" typeface="宋体"/>
        <a:font script="Ethi" typeface="Nyala"/>
        <a:font script="Taml" typeface="Latha"/>
        <a:font script="Knda" typeface="Tunga"/>
        <a:font script="Arab" typeface="Arial"/>
        <a:font script="Hant" typeface="新細明體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satMod val="300000"/>
                <a:tint val="50000"/>
              </a:schemeClr>
            </a:gs>
            <a:gs pos="35000">
              <a:schemeClr val="phClr">
                <a:satMod val="300000"/>
                <a:tint val="37000"/>
              </a:schemeClr>
            </a:gs>
            <a:gs pos="100000">
              <a:schemeClr val="phClr">
                <a:satMod val="350000"/>
                <a:tint val="15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atMod val="130000"/>
                <a:shade val="51000"/>
              </a:schemeClr>
            </a:gs>
            <a:gs pos="80000">
              <a:schemeClr val="phClr">
                <a:satMod val="130000"/>
                <a:shade val="93000"/>
              </a:schemeClr>
            </a:gs>
            <a:gs pos="100000">
              <a:schemeClr val="phClr">
                <a:satMod val="135000"/>
                <a:shade val="94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atMod val="105000"/>
              <a:shade val="9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satMod val="350000"/>
                <a:tint val="40000"/>
              </a:schemeClr>
            </a:gs>
            <a:gs pos="40000">
              <a:schemeClr val="phClr">
                <a:satMod val="350000"/>
                <a:shade val="99000"/>
                <a:tint val="45000"/>
              </a:schemeClr>
            </a:gs>
            <a:gs pos="100000">
              <a:schemeClr val="phClr">
                <a:satMod val="255000"/>
                <a:shade val="20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satMod val="300000"/>
                <a:tint val="80000"/>
              </a:schemeClr>
            </a:gs>
            <a:gs pos="100000">
              <a:schemeClr val="phClr">
                <a:satMod val="200000"/>
                <a:shade val="3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42</Words>
  <Characters>245</Characters>
  <Application>Microsoft Office Word</Application>
  <DocSecurity>0</DocSecurity>
  <Lines>2</Lines>
  <Paragraphs>1</Paragraphs>
  <ScaleCrop>false</ScaleCrop>
  <Company>HP</Company>
  <LinksUpToDate>false</LinksUpToDate>
  <CharactersWithSpaces>286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乔 一</dc:creator>
  <cp:keywords/>
  <dc:description/>
  <cp:lastModifiedBy>longxinyu921@outlook.com</cp:lastModifiedBy>
  <cp:revision>3</cp:revision>
  <dcterms:created xsi:type="dcterms:W3CDTF">2023-05-28T12:35:00Z</dcterms:created>
  <dcterms:modified xsi:type="dcterms:W3CDTF">2023-05-28T12:35:00Z</dcterms:modified>
</cp:coreProperties>
</file>