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公文小标宋简" w:eastAsia="公文小标宋简"/>
          <w:b/>
          <w:bCs/>
          <w:color w:val="000000"/>
          <w:sz w:val="32"/>
          <w:szCs w:val="32"/>
        </w:rPr>
      </w:pPr>
      <w:r>
        <w:rPr>
          <w:rFonts w:hint="eastAsia" w:ascii="公文小标宋简" w:eastAsia="公文小标宋简"/>
          <w:b/>
          <w:bCs/>
          <w:color w:val="000000"/>
          <w:sz w:val="32"/>
          <w:szCs w:val="32"/>
        </w:rPr>
        <w:t>附件2： 金融学院第九届青年教师</w:t>
      </w:r>
      <w:bookmarkStart w:id="0" w:name="_GoBack"/>
      <w:bookmarkEnd w:id="0"/>
      <w:r>
        <w:rPr>
          <w:rFonts w:hint="eastAsia" w:ascii="公文小标宋简" w:eastAsia="公文小标宋简"/>
          <w:b/>
          <w:bCs/>
          <w:color w:val="000000"/>
          <w:sz w:val="32"/>
          <w:szCs w:val="32"/>
        </w:rPr>
        <w:t>讲课竞赛议程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2"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sz w:val="22"/>
          <w:szCs w:val="21"/>
        </w:rPr>
      </w:pPr>
    </w:p>
    <w:p>
      <w:pPr>
        <w:spacing w:line="360" w:lineRule="auto"/>
        <w:ind w:firstLine="562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b/>
          <w:color w:val="000000"/>
          <w:sz w:val="28"/>
          <w:szCs w:val="21"/>
        </w:rPr>
        <w:t>竞赛时间：</w:t>
      </w:r>
      <w:r>
        <w:rPr>
          <w:rFonts w:hint="eastAsia" w:ascii="宋体" w:hAnsi="宋体" w:cs="宋体"/>
          <w:color w:val="000000"/>
          <w:sz w:val="28"/>
          <w:szCs w:val="21"/>
        </w:rPr>
        <w:t>11月</w:t>
      </w:r>
      <w:r>
        <w:rPr>
          <w:rFonts w:ascii="宋体" w:hAnsi="宋体" w:cs="宋体"/>
          <w:color w:val="000000"/>
          <w:sz w:val="28"/>
          <w:szCs w:val="21"/>
        </w:rPr>
        <w:t>14</w:t>
      </w:r>
      <w:r>
        <w:rPr>
          <w:rFonts w:hint="eastAsia" w:ascii="宋体" w:hAnsi="宋体" w:cs="宋体"/>
          <w:color w:val="000000"/>
          <w:sz w:val="28"/>
          <w:szCs w:val="21"/>
        </w:rPr>
        <w:t xml:space="preserve"> 日（星期四）下午2：</w:t>
      </w:r>
      <w:r>
        <w:rPr>
          <w:rFonts w:ascii="宋体" w:hAnsi="宋体" w:cs="宋体"/>
          <w:color w:val="000000"/>
          <w:sz w:val="28"/>
          <w:szCs w:val="21"/>
        </w:rPr>
        <w:t>0</w:t>
      </w:r>
      <w:r>
        <w:rPr>
          <w:rFonts w:hint="eastAsia" w:ascii="宋体" w:hAnsi="宋体" w:cs="宋体"/>
          <w:color w:val="000000"/>
          <w:sz w:val="28"/>
          <w:szCs w:val="21"/>
        </w:rPr>
        <w:t>0～</w:t>
      </w:r>
      <w:r>
        <w:rPr>
          <w:rFonts w:ascii="宋体" w:hAnsi="宋体" w:cs="宋体"/>
          <w:color w:val="000000"/>
          <w:sz w:val="28"/>
          <w:szCs w:val="21"/>
        </w:rPr>
        <w:t>5</w:t>
      </w:r>
      <w:r>
        <w:rPr>
          <w:rFonts w:hint="eastAsia" w:ascii="宋体" w:hAnsi="宋体" w:cs="宋体"/>
          <w:color w:val="000000"/>
          <w:sz w:val="28"/>
          <w:szCs w:val="21"/>
        </w:rPr>
        <w:t>：</w:t>
      </w:r>
      <w:r>
        <w:rPr>
          <w:rFonts w:ascii="宋体" w:hAnsi="宋体" w:cs="宋体"/>
          <w:color w:val="000000"/>
          <w:sz w:val="28"/>
          <w:szCs w:val="21"/>
        </w:rPr>
        <w:t>0</w:t>
      </w:r>
      <w:r>
        <w:rPr>
          <w:rFonts w:hint="eastAsia" w:ascii="宋体" w:hAnsi="宋体" w:cs="宋体"/>
          <w:color w:val="000000"/>
          <w:sz w:val="28"/>
          <w:szCs w:val="21"/>
        </w:rPr>
        <w:t>0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b/>
          <w:color w:val="000000"/>
          <w:sz w:val="28"/>
          <w:szCs w:val="21"/>
        </w:rPr>
        <w:t>竞赛地点：</w:t>
      </w:r>
      <w:r>
        <w:rPr>
          <w:rFonts w:hint="eastAsia" w:ascii="宋体" w:hAnsi="宋体" w:cs="宋体"/>
          <w:color w:val="000000"/>
          <w:sz w:val="28"/>
          <w:szCs w:val="21"/>
        </w:rPr>
        <w:t>文泉楼一楼104实验室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b/>
          <w:color w:val="000000"/>
          <w:sz w:val="28"/>
          <w:szCs w:val="21"/>
        </w:rPr>
        <w:t>主持人：</w:t>
      </w:r>
      <w:r>
        <w:rPr>
          <w:rFonts w:hint="eastAsia" w:ascii="宋体" w:hAnsi="宋体" w:cs="宋体"/>
          <w:color w:val="000000"/>
          <w:sz w:val="28"/>
          <w:szCs w:val="21"/>
        </w:rPr>
        <w:t>李建华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000000"/>
          <w:sz w:val="28"/>
          <w:szCs w:val="21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一、参赛教师抽签决定出场顺序；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二、主持人介绍评委；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三、按照抽签顺序开始讲课比赛；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四、评委提交成绩，现场统计人员计算统计；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五、评委点评；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1"/>
        </w:rPr>
      </w:pPr>
      <w:r>
        <w:rPr>
          <w:rFonts w:hint="eastAsia" w:ascii="宋体" w:hAnsi="宋体" w:cs="宋体"/>
          <w:color w:val="000000"/>
          <w:sz w:val="28"/>
          <w:szCs w:val="21"/>
        </w:rPr>
        <w:t>六、颁奖。</w:t>
      </w:r>
    </w:p>
    <w:p/>
    <w:sectPr>
      <w:footerReference r:id="rId3" w:type="default"/>
      <w:footerReference r:id="rId4" w:type="even"/>
      <w:pgSz w:w="11906" w:h="16838"/>
      <w:pgMar w:top="1701" w:right="1644" w:bottom="1701" w:left="1644" w:header="851" w:footer="992" w:gutter="0"/>
      <w:paperSrc w:first="7" w:other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298D"/>
    <w:rsid w:val="3F9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2019-10-24T09:45:00Z</dcterms:created>
  <dc:creator>张·ge瓦拉</dc:creator>
  <cp:lastModifiedBy>张·ge瓦拉</cp:lastModifiedBy>
  <dcterms:modified xsi:type="dcterms:W3CDTF">2019-10-24T09:47:17Z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