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B6DD3" w14:textId="32828F62" w:rsidR="005F2CD3" w:rsidRPr="005F2CD3" w:rsidRDefault="005F2CD3" w:rsidP="005F2CD3">
      <w:pPr>
        <w:ind w:firstLineChars="0" w:firstLine="0"/>
        <w:rPr>
          <w:rFonts w:ascii="仿宋_GB2312"/>
          <w:sz w:val="36"/>
          <w:szCs w:val="36"/>
        </w:rPr>
      </w:pPr>
      <w:bookmarkStart w:id="0" w:name="_Toc35185796"/>
      <w:bookmarkStart w:id="1" w:name="_Toc35185419"/>
      <w:bookmarkStart w:id="2" w:name="_Toc35185560"/>
      <w:r w:rsidRPr="005F2CD3">
        <w:rPr>
          <w:rFonts w:ascii="仿宋_GB2312" w:hint="eastAsia"/>
          <w:sz w:val="36"/>
          <w:szCs w:val="36"/>
        </w:rPr>
        <w:t>附件</w:t>
      </w:r>
      <w:r w:rsidR="002C1F8C">
        <w:rPr>
          <w:rFonts w:ascii="仿宋_GB2312" w:hint="eastAsia"/>
          <w:sz w:val="36"/>
          <w:szCs w:val="36"/>
        </w:rPr>
        <w:t>5</w:t>
      </w:r>
    </w:p>
    <w:p w14:paraId="04A0ED27" w14:textId="0430396C" w:rsidR="00C41F2A" w:rsidRPr="005829BA" w:rsidRDefault="00B823C3" w:rsidP="005829BA">
      <w:pPr>
        <w:spacing w:beforeLines="50" w:before="204" w:afterLines="50" w:after="204"/>
        <w:ind w:firstLineChars="0" w:firstLine="0"/>
        <w:jc w:val="center"/>
        <w:rPr>
          <w:rFonts w:ascii="方正小标宋简体" w:eastAsia="方正小标宋简体"/>
          <w:sz w:val="36"/>
          <w:szCs w:val="36"/>
        </w:rPr>
      </w:pPr>
      <w:r w:rsidRPr="005829BA">
        <w:rPr>
          <w:rFonts w:ascii="方正小标宋简体" w:eastAsia="方正小标宋简体" w:hint="eastAsia"/>
          <w:sz w:val="36"/>
          <w:szCs w:val="36"/>
        </w:rPr>
        <w:t>2019-2020学年“红旗团支部”评选</w:t>
      </w:r>
      <w:bookmarkEnd w:id="0"/>
      <w:bookmarkEnd w:id="1"/>
      <w:bookmarkEnd w:id="2"/>
      <w:r w:rsidR="002430DF">
        <w:rPr>
          <w:rFonts w:ascii="方正小标宋简体" w:eastAsia="方正小标宋简体" w:hint="eastAsia"/>
          <w:sz w:val="36"/>
          <w:szCs w:val="36"/>
        </w:rPr>
        <w:t>细则</w:t>
      </w:r>
    </w:p>
    <w:p w14:paraId="2CB6B5A7" w14:textId="77777777" w:rsidR="00C41F2A" w:rsidRDefault="00B823C3" w:rsidP="005829BA">
      <w:pPr>
        <w:spacing w:beforeLines="25" w:before="102" w:afterLines="25" w:after="102"/>
        <w:ind w:firstLine="643"/>
        <w:jc w:val="both"/>
        <w:rPr>
          <w:rFonts w:ascii="仿宋_GB2312" w:hAnsi="仿宋" w:cs="Times New Roman"/>
          <w:b/>
          <w:bCs/>
          <w:color w:val="000000"/>
          <w:szCs w:val="30"/>
        </w:rPr>
      </w:pPr>
      <w:r>
        <w:rPr>
          <w:rFonts w:ascii="黑体" w:eastAsia="黑体" w:hAnsi="黑体" w:cs="Times New Roman" w:hint="eastAsia"/>
          <w:b/>
          <w:bCs/>
          <w:color w:val="000000"/>
          <w:sz w:val="32"/>
          <w:szCs w:val="32"/>
        </w:rPr>
        <w:t>第一条</w:t>
      </w:r>
      <w:r>
        <w:rPr>
          <w:rFonts w:ascii="仿宋_GB2312" w:hAnsi="仿宋" w:cs="Times New Roman" w:hint="eastAsia"/>
          <w:b/>
          <w:bCs/>
          <w:color w:val="000000"/>
          <w:szCs w:val="30"/>
        </w:rPr>
        <w:t xml:space="preserve">  </w:t>
      </w:r>
      <w:r>
        <w:rPr>
          <w:rFonts w:ascii="黑体" w:eastAsia="黑体" w:hAnsi="黑体" w:cs="Times New Roman" w:hint="eastAsia"/>
          <w:b/>
          <w:bCs/>
          <w:color w:val="000000"/>
          <w:sz w:val="32"/>
          <w:szCs w:val="32"/>
        </w:rPr>
        <w:t>总则</w:t>
      </w:r>
    </w:p>
    <w:p w14:paraId="7863A241"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校团委根据全校各参评团支部的综合得分从高到低评选出50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ascii="仿宋_GB2312" w:hAnsi="仿宋" w:cs="Times New Roman" w:hint="eastAsia"/>
          <w:color w:val="000000"/>
          <w:sz w:val="28"/>
          <w:szCs w:val="28"/>
        </w:rPr>
        <w:t>%＋团支部活力建设得分（百分制）×30%。</w:t>
      </w:r>
    </w:p>
    <w:p w14:paraId="2154889B"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第二条  申报材料的量化评分标准</w:t>
      </w:r>
    </w:p>
    <w:p w14:paraId="430978D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（一）思想政治引领工作（</w:t>
      </w:r>
      <w:r>
        <w:rPr>
          <w:rFonts w:ascii="楷体_GB2312" w:eastAsia="楷体_GB2312" w:hAnsi="仿宋" w:cs="Times New Roman"/>
          <w:b/>
          <w:color w:val="000000"/>
          <w:szCs w:val="30"/>
        </w:rPr>
        <w:t>4</w:t>
      </w:r>
      <w:r>
        <w:rPr>
          <w:rFonts w:ascii="楷体_GB2312" w:eastAsia="楷体_GB2312" w:hAnsi="仿宋" w:cs="Times New Roman" w:hint="eastAsia"/>
          <w:b/>
          <w:color w:val="000000"/>
          <w:szCs w:val="30"/>
        </w:rPr>
        <w:t>0分）</w:t>
      </w:r>
    </w:p>
    <w:p w14:paraId="5D6E152A"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高举中国特色社会主义伟大旗帜,坚持以马克思列宁主义、毛泽东思想、邓小平理论、“三个代表”重要思想、科学发展观、习近平新时代中国特色社会主义思想为行动指南，围绕“庆祝新中国成立70周年”“纪念五四运动100周年”“第七届世界军人运动会”“众志成城·防疫有我”等主题，持续创新开展“青年大学习”“四进四信”“百生讲坛”“三下乡”寒暑期社会实践等思想引领主题教育实践活动。（15分）</w:t>
      </w:r>
    </w:p>
    <w:p w14:paraId="632EE185"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2.</w:t>
      </w:r>
      <w:r w:rsidRPr="005829BA">
        <w:rPr>
          <w:rFonts w:ascii="仿宋_GB2312" w:hAnsi="仿宋" w:cs="Times New Roman" w:hint="eastAsia"/>
          <w:color w:val="000000"/>
          <w:sz w:val="28"/>
          <w:szCs w:val="28"/>
        </w:rPr>
        <w:t>学习宣传贯彻习近平新时代中国特色社会主义思想和党的十九大、团的十八大精神，增强“四个意识”、坚定“四个自信”、做到“两个维护”。积极响应上级党团组织号召，依托团学工作阵地，结合工作实际，加强对团员的理想信念和国情教育，</w:t>
      </w:r>
      <w:r w:rsidRPr="005829BA">
        <w:rPr>
          <w:rFonts w:ascii="仿宋_GB2312" w:hAnsi="仿宋" w:cs="Times New Roman"/>
          <w:color w:val="000000"/>
          <w:sz w:val="28"/>
          <w:szCs w:val="28"/>
        </w:rPr>
        <w:t>团结引领广大团员青年为坚持和完善中国特色社会主义制度、推进国家治理体系和治理能力现代化贡献</w:t>
      </w:r>
      <w:r w:rsidRPr="005829BA">
        <w:rPr>
          <w:rFonts w:ascii="仿宋_GB2312" w:hAnsi="仿宋" w:cs="Times New Roman" w:hint="eastAsia"/>
          <w:color w:val="000000"/>
          <w:sz w:val="28"/>
          <w:szCs w:val="28"/>
        </w:rPr>
        <w:t>力量。（</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188E8F6C"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.精准把握支部成员的思想动态和成长需求，引导支部成员积极围绕学校、学院和支部的中心工作，在学校“双一流”学科建设、全面深化综合改革中献言献策、建功立业。（</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7A904C4C" w14:textId="74D0CA4F" w:rsidR="00C41F2A" w:rsidRPr="005F2CD3" w:rsidRDefault="00B823C3" w:rsidP="005F2CD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充分发挥基层团支部的战斗堡垒作用，贯彻落</w:t>
      </w:r>
      <w:proofErr w:type="gramStart"/>
      <w:r w:rsidRPr="005829BA">
        <w:rPr>
          <w:rFonts w:ascii="仿宋_GB2312" w:hAnsi="仿宋" w:cs="Times New Roman" w:hint="eastAsia"/>
          <w:color w:val="000000"/>
          <w:sz w:val="28"/>
          <w:szCs w:val="28"/>
        </w:rPr>
        <w:t>实习近</w:t>
      </w:r>
      <w:proofErr w:type="gramEnd"/>
      <w:r w:rsidRPr="005829BA">
        <w:rPr>
          <w:rFonts w:ascii="仿宋_GB2312" w:hAnsi="仿宋" w:cs="Times New Roman" w:hint="eastAsia"/>
          <w:color w:val="000000"/>
          <w:sz w:val="28"/>
          <w:szCs w:val="28"/>
        </w:rPr>
        <w:t>平总书记</w:t>
      </w:r>
      <w:r w:rsidRPr="005829BA">
        <w:rPr>
          <w:rFonts w:ascii="仿宋_GB2312" w:hAnsi="仿宋" w:cs="Times New Roman" w:hint="eastAsia"/>
          <w:color w:val="000000"/>
          <w:sz w:val="28"/>
          <w:szCs w:val="28"/>
        </w:rPr>
        <w:lastRenderedPageBreak/>
        <w:t>“疫情就是命令、防控就是责任”等系列重要指示，引导团员青年积极参与疫情防控工作，勇担新时代青年责任，在防控疫情战斗中发挥共青团生力军和突击队作用，</w:t>
      </w:r>
      <w:r w:rsidRPr="005829BA">
        <w:rPr>
          <w:rFonts w:ascii="仿宋_GB2312" w:hAnsi="仿宋" w:cs="Times New Roman"/>
          <w:color w:val="000000"/>
          <w:sz w:val="28"/>
          <w:szCs w:val="28"/>
        </w:rPr>
        <w:t>为打赢疫情防控阻击战</w:t>
      </w:r>
      <w:r w:rsidRPr="005829BA">
        <w:rPr>
          <w:rFonts w:ascii="仿宋_GB2312" w:hAnsi="仿宋" w:cs="Times New Roman" w:hint="eastAsia"/>
          <w:color w:val="000000"/>
          <w:sz w:val="28"/>
          <w:szCs w:val="28"/>
        </w:rPr>
        <w:t>贡献青春力量</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（5分）</w:t>
      </w:r>
    </w:p>
    <w:p w14:paraId="0CCC012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（二）组织工作（30分）</w:t>
      </w:r>
    </w:p>
    <w:p w14:paraId="09555DFC" w14:textId="77777777" w:rsidR="00C41F2A" w:rsidRDefault="00B823C3" w:rsidP="005829BA">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14:paraId="2B034917" w14:textId="32A99858"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2.严肃团的组织生活纪律</w:t>
      </w:r>
      <w:r w:rsidRPr="005829BA">
        <w:rPr>
          <w:rFonts w:ascii="仿宋_GB2312" w:hAnsi="仿宋" w:cs="Times New Roman" w:hint="eastAsia"/>
          <w:color w:val="000000"/>
          <w:sz w:val="28"/>
          <w:szCs w:val="28"/>
        </w:rPr>
        <w:t>，积极</w:t>
      </w:r>
      <w:proofErr w:type="gramStart"/>
      <w:r>
        <w:rPr>
          <w:rFonts w:ascii="仿宋_GB2312" w:hAnsi="仿宋" w:cs="Times New Roman" w:hint="eastAsia"/>
          <w:color w:val="000000"/>
          <w:sz w:val="28"/>
          <w:szCs w:val="28"/>
        </w:rPr>
        <w:t>创新团</w:t>
      </w:r>
      <w:proofErr w:type="gramEnd"/>
      <w:r>
        <w:rPr>
          <w:rFonts w:ascii="仿宋_GB2312" w:hAnsi="仿宋" w:cs="Times New Roman" w:hint="eastAsia"/>
          <w:color w:val="000000"/>
          <w:sz w:val="28"/>
          <w:szCs w:val="28"/>
        </w:rPr>
        <w:t>的组织生活方式，严格团员日常教育管理，</w:t>
      </w:r>
      <w:r w:rsidRPr="005829BA">
        <w:rPr>
          <w:rFonts w:ascii="仿宋_GB2312" w:hAnsi="仿宋" w:cs="Times New Roman" w:hint="eastAsia"/>
          <w:color w:val="000000"/>
          <w:sz w:val="28"/>
          <w:szCs w:val="28"/>
        </w:rPr>
        <w:t>注重创新工作方式和运转机制，有效发挥团支部服务青年、引领青年的纽带作用</w:t>
      </w:r>
      <w:r>
        <w:rPr>
          <w:rFonts w:ascii="仿宋_GB2312" w:hAnsi="仿宋" w:cs="Times New Roman" w:hint="eastAsia"/>
          <w:color w:val="000000"/>
          <w:sz w:val="28"/>
          <w:szCs w:val="28"/>
        </w:rPr>
        <w:t>。</w:t>
      </w:r>
      <w:r w:rsidRPr="001B09D9">
        <w:rPr>
          <w:rFonts w:ascii="仿宋_GB2312" w:hAnsi="仿宋" w:cs="Times New Roman" w:hint="eastAsia"/>
          <w:color w:val="000000"/>
          <w:sz w:val="28"/>
          <w:szCs w:val="28"/>
        </w:rPr>
        <w:t>创新</w:t>
      </w:r>
      <w:proofErr w:type="gramStart"/>
      <w:r w:rsidRPr="001B09D9">
        <w:rPr>
          <w:rFonts w:ascii="仿宋_GB2312" w:hAnsi="仿宋" w:cs="Times New Roman" w:hint="eastAsia"/>
          <w:color w:val="000000"/>
          <w:sz w:val="28"/>
          <w:szCs w:val="28"/>
        </w:rPr>
        <w:t>升级团学</w:t>
      </w:r>
      <w:proofErr w:type="gramEnd"/>
      <w:r w:rsidRPr="001B09D9">
        <w:rPr>
          <w:rFonts w:ascii="仿宋_GB2312" w:hAnsi="仿宋" w:cs="Times New Roman" w:hint="eastAsia"/>
          <w:color w:val="000000"/>
          <w:sz w:val="28"/>
          <w:szCs w:val="28"/>
        </w:rPr>
        <w:t>活动形式，将“中国梦”教育、社会主义核心价值观、新时代中国青年的使命与担当等内容以青年学子喜闻有效融入到各类支部活动中。</w:t>
      </w:r>
      <w:r>
        <w:rPr>
          <w:rFonts w:ascii="仿宋_GB2312" w:hAnsi="仿宋" w:cs="Times New Roman" w:hint="eastAsia"/>
          <w:color w:val="000000"/>
          <w:sz w:val="28"/>
          <w:szCs w:val="28"/>
        </w:rPr>
        <w:t>（10分）</w:t>
      </w:r>
    </w:p>
    <w:p w14:paraId="3817C83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3.支部机构设置规范有序、换届考评制度完善健全，</w:t>
      </w:r>
      <w:r w:rsidRPr="005829BA">
        <w:rPr>
          <w:rFonts w:ascii="仿宋_GB2312" w:hAnsi="仿宋" w:cs="Times New Roman" w:hint="eastAsia"/>
          <w:color w:val="000000"/>
          <w:sz w:val="28"/>
          <w:szCs w:val="28"/>
        </w:rPr>
        <w:t>部门设置及职责分工科学合理</w:t>
      </w:r>
      <w:r>
        <w:rPr>
          <w:rFonts w:ascii="仿宋_GB2312" w:hAnsi="仿宋" w:cs="Times New Roman" w:hint="eastAsia"/>
          <w:color w:val="000000"/>
          <w:sz w:val="28"/>
          <w:szCs w:val="28"/>
        </w:rPr>
        <w:t>，各项工作均能有序开展。支部干部换届及时，换届程序、方法合理，换届过程公正、公平、公开。（10分）</w:t>
      </w:r>
    </w:p>
    <w:p w14:paraId="03684C5C"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（三）宣传工作（</w:t>
      </w:r>
      <w:r>
        <w:rPr>
          <w:rFonts w:ascii="楷体_GB2312" w:eastAsia="楷体_GB2312" w:hAnsi="仿宋" w:cs="Times New Roman"/>
          <w:b/>
          <w:color w:val="000000"/>
          <w:szCs w:val="30"/>
        </w:rPr>
        <w:t>3</w:t>
      </w:r>
      <w:r>
        <w:rPr>
          <w:rFonts w:ascii="楷体_GB2312" w:eastAsia="楷体_GB2312" w:hAnsi="仿宋" w:cs="Times New Roman" w:hint="eastAsia"/>
          <w:b/>
          <w:color w:val="000000"/>
          <w:szCs w:val="30"/>
        </w:rPr>
        <w:t>0分）</w:t>
      </w:r>
    </w:p>
    <w:p w14:paraId="53461440" w14:textId="7A1965B6" w:rsidR="00C41F2A" w:rsidRPr="001B09D9" w:rsidRDefault="00B823C3">
      <w:pPr>
        <w:ind w:firstLine="560"/>
        <w:jc w:val="both"/>
        <w:rPr>
          <w:rFonts w:ascii="仿宋_GB2312" w:hAnsi="仿宋" w:cs="Times New Roman"/>
          <w:color w:val="000000"/>
          <w:sz w:val="28"/>
          <w:szCs w:val="28"/>
        </w:rPr>
      </w:pPr>
      <w:r w:rsidRPr="001B09D9">
        <w:rPr>
          <w:rFonts w:ascii="仿宋_GB2312" w:hAnsi="仿宋" w:cs="Times New Roman" w:hint="eastAsia"/>
          <w:color w:val="000000"/>
          <w:sz w:val="28"/>
          <w:szCs w:val="28"/>
        </w:rPr>
        <w:t>1.积极开展线上线下“青年大学习”活动，支部成员积极参</w:t>
      </w:r>
      <w:r w:rsidR="00B438D6" w:rsidRPr="001B09D9">
        <w:rPr>
          <w:rFonts w:ascii="仿宋_GB2312" w:hAnsi="仿宋" w:cs="Times New Roman" w:hint="eastAsia"/>
          <w:color w:val="000000"/>
          <w:sz w:val="28"/>
          <w:szCs w:val="28"/>
        </w:rPr>
        <w:t>加</w:t>
      </w:r>
      <w:r w:rsidRPr="001B09D9">
        <w:rPr>
          <w:rFonts w:ascii="仿宋_GB2312" w:hAnsi="仿宋" w:cs="Times New Roman" w:hint="eastAsia"/>
          <w:color w:val="000000"/>
          <w:sz w:val="28"/>
          <w:szCs w:val="28"/>
        </w:rPr>
        <w:t>“青年大学习”线上主题教育活动，支部学习参与率高。（15分）</w:t>
      </w:r>
    </w:p>
    <w:p w14:paraId="4283C93F"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2.团结带领支部成员在思想引领、学术科研、社会实践、志愿服务、创新创业等方面积极探索创新，形成良好的支部文化，产生积极影响，有较好的示范作用和宣传效果。（</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54CC423D" w14:textId="77777777" w:rsidR="00C41F2A" w:rsidRPr="001B09D9"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1B09D9">
        <w:rPr>
          <w:rFonts w:ascii="仿宋_GB2312" w:hAnsi="仿宋" w:cs="Times New Roman" w:hint="eastAsia"/>
          <w:color w:val="000000"/>
          <w:sz w:val="28"/>
          <w:szCs w:val="28"/>
        </w:rPr>
        <w:t>积极宣传推广支部特色活动、支部工作经验和支部优秀团员典型，向校内外新媒体平台积极投稿，形成特色做法并有一定社会影响。（5分）</w:t>
      </w:r>
    </w:p>
    <w:p w14:paraId="667397AD" w14:textId="77777777" w:rsidR="004D74CE" w:rsidRDefault="004D74CE" w:rsidP="00A35B62">
      <w:pPr>
        <w:spacing w:beforeLines="25" w:before="102" w:afterLines="25" w:after="102"/>
        <w:ind w:firstLineChars="62" w:firstLine="199"/>
        <w:jc w:val="both"/>
        <w:rPr>
          <w:rFonts w:ascii="黑体" w:eastAsia="黑体" w:hAnsi="黑体" w:cs="Times New Roman"/>
          <w:b/>
          <w:bCs/>
          <w:color w:val="000000"/>
          <w:sz w:val="32"/>
          <w:szCs w:val="32"/>
        </w:rPr>
      </w:pPr>
    </w:p>
    <w:p w14:paraId="3B15FB85"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第三条  基础团</w:t>
      </w:r>
      <w:proofErr w:type="gramStart"/>
      <w:r>
        <w:rPr>
          <w:rFonts w:ascii="黑体" w:eastAsia="黑体" w:hAnsi="黑体" w:cs="Times New Roman" w:hint="eastAsia"/>
          <w:b/>
          <w:bCs/>
          <w:color w:val="000000"/>
          <w:sz w:val="32"/>
          <w:szCs w:val="32"/>
        </w:rPr>
        <w:t>务</w:t>
      </w:r>
      <w:proofErr w:type="gramEnd"/>
      <w:r>
        <w:rPr>
          <w:rFonts w:ascii="黑体" w:eastAsia="黑体" w:hAnsi="黑体" w:cs="Times New Roman" w:hint="eastAsia"/>
          <w:b/>
          <w:bCs/>
          <w:color w:val="000000"/>
          <w:sz w:val="32"/>
          <w:szCs w:val="32"/>
        </w:rPr>
        <w:t>工作量化评分标准</w:t>
      </w:r>
    </w:p>
    <w:p w14:paraId="555F0398"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lastRenderedPageBreak/>
        <w:t>（一）三会两制一课（30分）</w:t>
      </w:r>
    </w:p>
    <w:p w14:paraId="3919B5B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w:t>
      </w:r>
      <w:proofErr w:type="gramStart"/>
      <w:r w:rsidRPr="001D096E">
        <w:rPr>
          <w:rFonts w:ascii="仿宋_GB2312" w:hAnsi="仿宋" w:cs="Times New Roman" w:hint="eastAsia"/>
          <w:color w:val="000000"/>
          <w:sz w:val="28"/>
          <w:szCs w:val="28"/>
        </w:rPr>
        <w:t>账</w:t>
      </w:r>
      <w:proofErr w:type="gramEnd"/>
      <w:r w:rsidRPr="001D096E">
        <w:rPr>
          <w:rFonts w:ascii="仿宋_GB2312" w:hAnsi="仿宋" w:cs="Times New Roman" w:hint="eastAsia"/>
          <w:color w:val="000000"/>
          <w:sz w:val="28"/>
          <w:szCs w:val="28"/>
        </w:rPr>
        <w:t>完整。（15分）</w:t>
      </w:r>
    </w:p>
    <w:p w14:paraId="2A5DCD22"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2.</w:t>
      </w:r>
      <w:r w:rsidRPr="001D096E">
        <w:rPr>
          <w:rFonts w:ascii="仿宋_GB2312" w:hAnsi="仿宋" w:cs="Times New Roman" w:hint="eastAsia"/>
          <w:color w:val="000000"/>
          <w:sz w:val="28"/>
          <w:szCs w:val="28"/>
        </w:rPr>
        <w:t>团支部结合重点工作，每3个月至少开展1次支部大会，每月至少开展</w:t>
      </w:r>
      <w:r w:rsidRPr="001D096E">
        <w:rPr>
          <w:rFonts w:ascii="仿宋_GB2312" w:hAnsi="仿宋" w:cs="Times New Roman"/>
          <w:color w:val="000000"/>
          <w:sz w:val="28"/>
          <w:szCs w:val="28"/>
        </w:rPr>
        <w:t>1次</w:t>
      </w:r>
      <w:r w:rsidRPr="001D096E">
        <w:rPr>
          <w:rFonts w:ascii="仿宋_GB2312" w:hAnsi="仿宋" w:cs="Times New Roman" w:hint="eastAsia"/>
          <w:color w:val="000000"/>
          <w:sz w:val="28"/>
          <w:szCs w:val="28"/>
        </w:rPr>
        <w:t>支部委员会、1次</w:t>
      </w:r>
      <w:r w:rsidRPr="001D096E">
        <w:rPr>
          <w:rFonts w:ascii="仿宋_GB2312" w:hAnsi="仿宋" w:cs="Times New Roman"/>
          <w:color w:val="000000"/>
          <w:sz w:val="28"/>
          <w:szCs w:val="28"/>
        </w:rPr>
        <w:t>主题团日</w:t>
      </w:r>
      <w:r w:rsidRPr="001D096E">
        <w:rPr>
          <w:rFonts w:ascii="仿宋_GB2312" w:hAnsi="仿宋" w:cs="Times New Roman" w:hint="eastAsia"/>
          <w:color w:val="000000"/>
          <w:sz w:val="28"/>
          <w:szCs w:val="28"/>
        </w:rPr>
        <w:t>活动。</w:t>
      </w:r>
      <w:r w:rsidRPr="001D096E">
        <w:rPr>
          <w:rFonts w:ascii="仿宋_GB2312" w:hAnsi="仿宋" w:cs="Times New Roman"/>
          <w:color w:val="000000"/>
          <w:sz w:val="28"/>
          <w:szCs w:val="28"/>
        </w:rPr>
        <w:t>每年</w:t>
      </w:r>
      <w:r w:rsidRPr="001D096E">
        <w:rPr>
          <w:rFonts w:ascii="仿宋_GB2312" w:hAnsi="仿宋" w:cs="Times New Roman" w:hint="eastAsia"/>
          <w:color w:val="000000"/>
          <w:sz w:val="28"/>
          <w:szCs w:val="28"/>
        </w:rPr>
        <w:t>在团支部委员之间、团支部委员和团员之间、团员和团员之间至少开展1次谈心谈话，1次</w:t>
      </w:r>
      <w:r w:rsidRPr="001D096E">
        <w:rPr>
          <w:rFonts w:ascii="仿宋_GB2312" w:hAnsi="仿宋" w:cs="Times New Roman"/>
          <w:color w:val="000000"/>
          <w:sz w:val="28"/>
          <w:szCs w:val="28"/>
        </w:rPr>
        <w:t>团员教育评议工作</w:t>
      </w:r>
      <w:r w:rsidRPr="001D096E">
        <w:rPr>
          <w:rFonts w:ascii="仿宋_GB2312" w:hAnsi="仿宋" w:cs="Times New Roman" w:hint="eastAsia"/>
          <w:color w:val="000000"/>
          <w:sz w:val="28"/>
          <w:szCs w:val="28"/>
        </w:rPr>
        <w:t>和1次</w:t>
      </w:r>
      <w:r w:rsidRPr="001D096E">
        <w:rPr>
          <w:rFonts w:ascii="仿宋_GB2312" w:hAnsi="仿宋" w:cs="Times New Roman"/>
          <w:color w:val="000000"/>
          <w:sz w:val="28"/>
          <w:szCs w:val="28"/>
        </w:rPr>
        <w:t>团员年度团籍注册工作。</w:t>
      </w:r>
      <w:r w:rsidRPr="001D096E">
        <w:rPr>
          <w:rFonts w:ascii="仿宋_GB2312" w:hAnsi="仿宋" w:cs="Times New Roman" w:hint="eastAsia"/>
          <w:color w:val="000000"/>
          <w:sz w:val="28"/>
          <w:szCs w:val="28"/>
        </w:rPr>
        <w:t>（</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5分）</w:t>
      </w:r>
    </w:p>
    <w:p w14:paraId="6B93510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（二）智慧团建工作（20分）</w:t>
      </w:r>
    </w:p>
    <w:p w14:paraId="0D98D59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ascii="仿宋_GB2312" w:hAnsi="仿宋" w:cs="Times New Roman" w:hint="eastAsia"/>
          <w:color w:val="000000"/>
          <w:sz w:val="28"/>
          <w:szCs w:val="28"/>
        </w:rPr>
        <w:t>）</w:t>
      </w:r>
    </w:p>
    <w:p w14:paraId="3B47879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w:t>
      </w:r>
      <w:r>
        <w:rPr>
          <w:rFonts w:ascii="仿宋_GB2312" w:hAnsi="仿宋" w:cs="Times New Roman"/>
          <w:color w:val="000000"/>
          <w:sz w:val="28"/>
          <w:szCs w:val="28"/>
        </w:rPr>
        <w:t>.</w:t>
      </w:r>
      <w:r>
        <w:rPr>
          <w:rFonts w:ascii="仿宋_GB2312" w:hAnsi="仿宋" w:cs="Times New Roman" w:hint="eastAsia"/>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422924A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（三）班团一体化工作（30分）</w:t>
      </w:r>
    </w:p>
    <w:p w14:paraId="3F7056D0"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w:t>
      </w:r>
      <w:proofErr w:type="gramStart"/>
      <w:r w:rsidRPr="005829BA">
        <w:rPr>
          <w:rFonts w:ascii="仿宋_GB2312" w:hAnsi="仿宋" w:cs="Times New Roman" w:hint="eastAsia"/>
          <w:color w:val="000000"/>
          <w:sz w:val="28"/>
          <w:szCs w:val="28"/>
        </w:rPr>
        <w:t>夯实团</w:t>
      </w:r>
      <w:proofErr w:type="gramEnd"/>
      <w:r w:rsidRPr="005829BA">
        <w:rPr>
          <w:rFonts w:ascii="仿宋_GB2312" w:hAnsi="仿宋" w:cs="Times New Roman" w:hint="eastAsia"/>
          <w:color w:val="000000"/>
          <w:sz w:val="28"/>
          <w:szCs w:val="28"/>
        </w:rPr>
        <w:t>的基层基础工作，提升团支部活力。（1</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53BF4739"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团支部委员会、班干部成员思想政治好，工作责任心强，认真落实上级团组织部署安排，扎实有效开展团支部工作，在支部团员青年中有较高的认可度。（</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6C1C317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0分）</w:t>
      </w:r>
    </w:p>
    <w:p w14:paraId="10A39C2C"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（四）第二课堂工作（20分）</w:t>
      </w:r>
    </w:p>
    <w:p w14:paraId="6FAAFEF3"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团支部积极发挥组织带头作用，积极组织开展社会实践、志愿</w:t>
      </w:r>
      <w:r w:rsidRPr="001D096E">
        <w:rPr>
          <w:rFonts w:ascii="仿宋_GB2312" w:hAnsi="仿宋" w:cs="Times New Roman" w:hint="eastAsia"/>
          <w:color w:val="000000"/>
          <w:sz w:val="28"/>
          <w:szCs w:val="28"/>
        </w:rPr>
        <w:lastRenderedPageBreak/>
        <w:t>公益、心理健康、文体活动方面等第二课堂素质教育活动，提升支部活力，加强支部第二课堂文化建设，做好第一课堂的有机补充。（1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0E03AE9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2</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发挥团支部优势，引导支部成员坚持学业为主的同时结合自己的兴趣、特长、能力和成长需求，积极参加校内外团组织开展的第二</w:t>
      </w:r>
      <w:proofErr w:type="gramStart"/>
      <w:r w:rsidRPr="001D096E">
        <w:rPr>
          <w:rFonts w:ascii="仿宋_GB2312" w:hAnsi="仿宋" w:cs="Times New Roman" w:hint="eastAsia"/>
          <w:color w:val="000000"/>
          <w:sz w:val="28"/>
          <w:szCs w:val="28"/>
        </w:rPr>
        <w:t>课堂团学活动</w:t>
      </w:r>
      <w:proofErr w:type="gramEnd"/>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3E4E53BD" w14:textId="77777777" w:rsidR="00C41F2A" w:rsidRPr="005829BA" w:rsidRDefault="00B823C3">
      <w:pPr>
        <w:spacing w:beforeLines="25" w:before="102" w:afterLines="25" w:after="102"/>
        <w:ind w:firstLine="643"/>
        <w:jc w:val="both"/>
        <w:rPr>
          <w:rFonts w:ascii="黑体" w:eastAsia="黑体" w:hAnsi="黑体" w:cs="Times New Roman"/>
          <w:b/>
          <w:bCs/>
          <w:color w:val="000000"/>
          <w:sz w:val="32"/>
          <w:szCs w:val="32"/>
        </w:rPr>
      </w:pPr>
      <w:r w:rsidRPr="005829BA">
        <w:rPr>
          <w:rFonts w:ascii="黑体" w:eastAsia="黑体" w:hAnsi="黑体" w:cs="Times New Roman" w:hint="eastAsia"/>
          <w:b/>
          <w:bCs/>
          <w:color w:val="000000"/>
          <w:sz w:val="32"/>
          <w:szCs w:val="32"/>
        </w:rPr>
        <w:t xml:space="preserve">第四条 </w:t>
      </w:r>
      <w:r w:rsidRPr="005829BA">
        <w:rPr>
          <w:rFonts w:ascii="黑体" w:eastAsia="黑体" w:hAnsi="黑体" w:cs="Times New Roman"/>
          <w:b/>
          <w:bCs/>
          <w:color w:val="000000"/>
          <w:sz w:val="32"/>
          <w:szCs w:val="32"/>
        </w:rPr>
        <w:t xml:space="preserve"> </w:t>
      </w:r>
      <w:r w:rsidRPr="005829BA">
        <w:rPr>
          <w:rFonts w:ascii="黑体" w:eastAsia="黑体" w:hAnsi="黑体" w:cs="Times New Roman" w:hint="eastAsia"/>
          <w:b/>
          <w:bCs/>
          <w:color w:val="000000"/>
          <w:sz w:val="32"/>
          <w:szCs w:val="32"/>
        </w:rPr>
        <w:t>团支部活力建设量化评分标准</w:t>
      </w:r>
    </w:p>
    <w:p w14:paraId="5DEF54EC"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（一）团日活动（70分）</w:t>
      </w:r>
    </w:p>
    <w:p w14:paraId="4199C4B7"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结合上级团组织要求与工作实际，积极开展主题团日活动，团日活动记录表能及时更新并按时上交，材料填写格式符合要求。（10分）</w:t>
      </w:r>
    </w:p>
    <w:p w14:paraId="431C784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ascii="仿宋_GB2312" w:hAnsi="仿宋" w:cs="Times New Roman" w:hint="eastAsia"/>
          <w:color w:val="000000"/>
          <w:sz w:val="28"/>
          <w:szCs w:val="28"/>
        </w:rPr>
        <w:t>团日活动主题紧贴团日活动指南，内容丰富、形式新颖、具备学科特色，时间与空间安排灵活合理。（10分）</w:t>
      </w:r>
    </w:p>
    <w:p w14:paraId="363FD0F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3.团日活动记录表内容完备详实，图文并茂，能够切实反映团日活动开展情况，并有丰富的多媒体材料支撑。（10分）</w:t>
      </w:r>
    </w:p>
    <w:p w14:paraId="493FF635" w14:textId="77777777" w:rsidR="00C41F2A" w:rsidRPr="005829B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ascii="仿宋_GB2312" w:hAnsi="仿宋" w:cs="Times New Roman" w:hint="eastAsia"/>
          <w:color w:val="000000"/>
          <w:sz w:val="28"/>
          <w:szCs w:val="28"/>
        </w:rPr>
        <w:t>团日活动能够达到预期效果，起到凝聚团员、教育团员的作用，得到了支部成员的良好反响。（</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35D539BA"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5</w:t>
      </w:r>
      <w:r>
        <w:rPr>
          <w:rFonts w:ascii="仿宋_GB2312" w:hAnsi="仿宋" w:cs="Times New Roman"/>
          <w:color w:val="000000"/>
          <w:sz w:val="28"/>
          <w:szCs w:val="28"/>
        </w:rPr>
        <w:t>.</w:t>
      </w:r>
      <w:r>
        <w:rPr>
          <w:rFonts w:ascii="仿宋_GB2312" w:hAnsi="仿宋" w:cs="Times New Roman" w:hint="eastAsia"/>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ascii="仿宋_GB2312" w:hAnsi="仿宋" w:cs="Times New Roman" w:hint="eastAsia"/>
          <w:color w:val="000000"/>
          <w:sz w:val="28"/>
          <w:szCs w:val="28"/>
        </w:rPr>
        <w:t>及以上。（1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501472A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6.团支部自2019年4月以来团日活动次数达6次及以上计</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分，</w:t>
      </w: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次及以上计1</w:t>
      </w:r>
      <w:r w:rsidRPr="005829BA">
        <w:rPr>
          <w:rFonts w:ascii="仿宋_GB2312" w:hAnsi="仿宋" w:cs="Times New Roman"/>
          <w:color w:val="000000"/>
          <w:sz w:val="28"/>
          <w:szCs w:val="28"/>
        </w:rPr>
        <w:t>5</w:t>
      </w:r>
      <w:r w:rsidRPr="005829BA">
        <w:rPr>
          <w:rFonts w:ascii="仿宋_GB2312" w:hAnsi="仿宋" w:cs="Times New Roman" w:hint="eastAsia"/>
          <w:color w:val="000000"/>
          <w:sz w:val="28"/>
          <w:szCs w:val="28"/>
        </w:rPr>
        <w:t>分，2次及以上计</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分，2次以下计5分，不举办不得分。（2</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3B805C72"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（二）“纪念五四运动100周年”专项（10分）</w:t>
      </w:r>
    </w:p>
    <w:p w14:paraId="46675615"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支部认真组织开展“纪念五四运动100周年”主题教育活动，创新形式组织支部成员深入学习贯彻总书记在纪念大会上的重要讲话精神，积极</w:t>
      </w:r>
      <w:proofErr w:type="gramStart"/>
      <w:r w:rsidRPr="001D096E">
        <w:rPr>
          <w:rFonts w:ascii="仿宋_GB2312" w:hAnsi="仿宋" w:cs="Times New Roman" w:hint="eastAsia"/>
          <w:color w:val="000000"/>
          <w:sz w:val="28"/>
          <w:szCs w:val="28"/>
        </w:rPr>
        <w:t>践行</w:t>
      </w:r>
      <w:proofErr w:type="gramEnd"/>
      <w:r w:rsidRPr="001D096E">
        <w:rPr>
          <w:rFonts w:ascii="仿宋_GB2312" w:hAnsi="仿宋" w:cs="Times New Roman" w:hint="eastAsia"/>
          <w:color w:val="000000"/>
          <w:sz w:val="28"/>
          <w:szCs w:val="28"/>
        </w:rPr>
        <w:t>总书记对青年提出的“六点要求”，做到</w:t>
      </w:r>
      <w:proofErr w:type="gramStart"/>
      <w:r w:rsidRPr="001D096E">
        <w:rPr>
          <w:rFonts w:ascii="仿宋_GB2312" w:hAnsi="仿宋" w:cs="Times New Roman" w:hint="eastAsia"/>
          <w:color w:val="000000"/>
          <w:sz w:val="28"/>
          <w:szCs w:val="28"/>
        </w:rPr>
        <w:t>学习全</w:t>
      </w:r>
      <w:proofErr w:type="gramEnd"/>
      <w:r w:rsidRPr="001D096E">
        <w:rPr>
          <w:rFonts w:ascii="仿宋_GB2312" w:hAnsi="仿宋" w:cs="Times New Roman" w:hint="eastAsia"/>
          <w:color w:val="000000"/>
          <w:sz w:val="28"/>
          <w:szCs w:val="28"/>
        </w:rPr>
        <w:t>覆盖、入脑入心。</w:t>
      </w:r>
    </w:p>
    <w:p w14:paraId="055E4736" w14:textId="33286D98" w:rsidR="00C41F2A" w:rsidRPr="005829BA" w:rsidRDefault="005829BA"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b/>
          <w:color w:val="000000"/>
          <w:szCs w:val="30"/>
        </w:rPr>
        <w:t>（三）</w:t>
      </w:r>
      <w:r w:rsidR="00B823C3" w:rsidRPr="005829BA">
        <w:rPr>
          <w:rFonts w:ascii="楷体_GB2312" w:eastAsia="楷体_GB2312" w:hAnsi="仿宋" w:cs="Times New Roman" w:hint="eastAsia"/>
          <w:b/>
          <w:color w:val="000000"/>
          <w:szCs w:val="30"/>
        </w:rPr>
        <w:t>“庆祝新中国成立70周年”专项（10分）</w:t>
      </w:r>
    </w:p>
    <w:p w14:paraId="0CDEA575" w14:textId="0BEA7BB6" w:rsidR="00C41F2A" w:rsidRPr="001D096E" w:rsidRDefault="00B823C3" w:rsidP="005829BA">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支部认真组织开展“庆祝新中国成立70周年”主题教育活动，</w:t>
      </w:r>
      <w:r w:rsidRPr="001D096E">
        <w:rPr>
          <w:rFonts w:ascii="仿宋_GB2312" w:hAnsi="仿宋" w:cs="Times New Roman" w:hint="eastAsia"/>
          <w:color w:val="000000"/>
          <w:sz w:val="28"/>
          <w:szCs w:val="28"/>
        </w:rPr>
        <w:lastRenderedPageBreak/>
        <w:t>创新形式开展庆祝学习活动，积极展现支部团员青年的爱国热情、使命担当和蓬勃朝气，支部成员能够</w:t>
      </w:r>
      <w:r w:rsidR="001D096E" w:rsidRPr="001D096E">
        <w:rPr>
          <w:rFonts w:ascii="仿宋_GB2312" w:hAnsi="仿宋" w:cs="Times New Roman" w:hint="eastAsia"/>
          <w:color w:val="000000"/>
          <w:sz w:val="28"/>
          <w:szCs w:val="28"/>
        </w:rPr>
        <w:t>做到</w:t>
      </w:r>
      <w:r w:rsidRPr="001D096E">
        <w:rPr>
          <w:rFonts w:ascii="仿宋_GB2312" w:hAnsi="仿宋" w:cs="Times New Roman" w:hint="eastAsia"/>
          <w:color w:val="000000"/>
          <w:sz w:val="28"/>
          <w:szCs w:val="28"/>
        </w:rPr>
        <w:t>增强“四个自信”、坚定“四个意识”、坚决做到“两个维护”。</w:t>
      </w:r>
    </w:p>
    <w:p w14:paraId="547E2DE1"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（四）疫情专项（10分）</w:t>
      </w:r>
    </w:p>
    <w:p w14:paraId="07B2E94F"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认真组织开展“众志成城·防疫有我”特别主题团日活动，支部成员参与率高。引导支部成员在做好个人安全防护的前提下积极参加线上、线下等防疫志愿服务活动，加强抗击疫情宣传教育,“不听</w:t>
      </w:r>
      <w:proofErr w:type="gramStart"/>
      <w:r w:rsidRPr="001D096E">
        <w:rPr>
          <w:rFonts w:ascii="仿宋_GB2312" w:hAnsi="仿宋" w:cs="Times New Roman" w:hint="eastAsia"/>
          <w:color w:val="000000"/>
          <w:sz w:val="28"/>
          <w:szCs w:val="28"/>
        </w:rPr>
        <w:t>谣</w:t>
      </w:r>
      <w:proofErr w:type="gramEnd"/>
      <w:r w:rsidRPr="001D096E">
        <w:rPr>
          <w:rFonts w:ascii="仿宋_GB2312" w:hAnsi="仿宋" w:cs="Times New Roman" w:hint="eastAsia"/>
          <w:color w:val="000000"/>
          <w:sz w:val="28"/>
          <w:szCs w:val="28"/>
        </w:rPr>
        <w:t>、不信谣、不传谣</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，为打赢疫情防控阻击战</w:t>
      </w:r>
      <w:proofErr w:type="gramStart"/>
      <w:r w:rsidRPr="001D096E">
        <w:rPr>
          <w:rFonts w:ascii="仿宋_GB2312" w:hAnsi="仿宋" w:cs="Times New Roman" w:hint="eastAsia"/>
          <w:color w:val="000000"/>
          <w:sz w:val="28"/>
          <w:szCs w:val="28"/>
        </w:rPr>
        <w:t>作出</w:t>
      </w:r>
      <w:proofErr w:type="gramEnd"/>
      <w:r w:rsidRPr="001D096E">
        <w:rPr>
          <w:rFonts w:ascii="仿宋_GB2312" w:hAnsi="仿宋" w:cs="Times New Roman" w:hint="eastAsia"/>
          <w:color w:val="000000"/>
          <w:sz w:val="28"/>
          <w:szCs w:val="28"/>
        </w:rPr>
        <w:t>积极贡献。积极向学校、学院等新媒体平台报送</w:t>
      </w:r>
      <w:r w:rsidRPr="005829BA">
        <w:rPr>
          <w:rFonts w:ascii="仿宋_GB2312" w:hAnsi="仿宋" w:cs="Times New Roman" w:hint="eastAsia"/>
          <w:color w:val="000000"/>
          <w:sz w:val="28"/>
          <w:szCs w:val="28"/>
        </w:rPr>
        <w:t>团支部</w:t>
      </w:r>
      <w:r w:rsidRPr="001D096E">
        <w:rPr>
          <w:rFonts w:ascii="仿宋_GB2312" w:hAnsi="仿宋" w:cs="Times New Roman" w:hint="eastAsia"/>
          <w:color w:val="000000"/>
          <w:sz w:val="28"/>
          <w:szCs w:val="28"/>
        </w:rPr>
        <w:t>“众志成城·防疫有我”特别主题团日活动开展情况，产生良好社会影响。</w:t>
      </w:r>
    </w:p>
    <w:p w14:paraId="75AD23A2"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第五条  附加项</w:t>
      </w:r>
    </w:p>
    <w:p w14:paraId="0E3CF6F0"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如有以下情况，可在原有100分满分基础上另行加分，作为附加分：</w:t>
      </w:r>
    </w:p>
    <w:p w14:paraId="53DA1D0B"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w:t>
      </w:r>
      <w:r>
        <w:rPr>
          <w:rFonts w:ascii="仿宋_GB2312" w:hAnsi="仿宋" w:cs="Times New Roman" w:hint="eastAsia"/>
          <w:color w:val="000000"/>
          <w:sz w:val="28"/>
          <w:szCs w:val="28"/>
        </w:rPr>
        <w:t>支部本学年在校级及以上级别各类活动中获奖。（</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分），加分不设上限。</w:t>
      </w:r>
    </w:p>
    <w:p w14:paraId="71991040"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Pr>
          <w:rFonts w:ascii="仿宋_GB2312" w:hAnsi="仿宋" w:cs="Times New Roman" w:hint="eastAsia"/>
          <w:color w:val="000000"/>
          <w:sz w:val="28"/>
          <w:szCs w:val="28"/>
        </w:rPr>
        <w:t>支部工作和活动等相关典型经验和做法得到校级及以上级别媒体报道。</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w:t>
      </w:r>
    </w:p>
    <w:p w14:paraId="18115E9D"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w:t>
      </w:r>
      <w:r>
        <w:rPr>
          <w:rFonts w:ascii="仿宋_GB2312" w:hAnsi="仿宋" w:cs="Times New Roman"/>
          <w:color w:val="000000"/>
          <w:sz w:val="28"/>
          <w:szCs w:val="28"/>
        </w:rPr>
        <w:t>.</w:t>
      </w:r>
      <w:r>
        <w:rPr>
          <w:rFonts w:ascii="仿宋_GB2312" w:hAnsi="仿宋" w:cs="Times New Roman" w:hint="eastAsia"/>
          <w:color w:val="000000"/>
          <w:sz w:val="28"/>
          <w:szCs w:val="28"/>
        </w:rPr>
        <w:t>支部或支部成员在疫情期间有突出贡献的将给予额外加分，最高不超过3分。</w:t>
      </w:r>
    </w:p>
    <w:p w14:paraId="6D676E2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4.支部团</w:t>
      </w:r>
      <w:proofErr w:type="gramStart"/>
      <w:r>
        <w:rPr>
          <w:rFonts w:ascii="仿宋_GB2312" w:hAnsi="仿宋" w:cs="Times New Roman" w:hint="eastAsia"/>
          <w:color w:val="000000"/>
          <w:sz w:val="28"/>
          <w:szCs w:val="28"/>
        </w:rPr>
        <w:t>支书获</w:t>
      </w:r>
      <w:proofErr w:type="gramEnd"/>
      <w:r>
        <w:rPr>
          <w:rFonts w:ascii="仿宋_GB2312" w:hAnsi="仿宋" w:cs="Times New Roman" w:hint="eastAsia"/>
          <w:color w:val="000000"/>
          <w:sz w:val="28"/>
          <w:szCs w:val="28"/>
        </w:rPr>
        <w:t>评2019-2020年度“最美团支书”的，加1分。</w:t>
      </w:r>
    </w:p>
    <w:p w14:paraId="33F97BBA"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第六条  附则</w:t>
      </w:r>
    </w:p>
    <w:p w14:paraId="050C52D5" w14:textId="77777777" w:rsidR="00C41F2A" w:rsidRPr="005829BA" w:rsidRDefault="00B823C3" w:rsidP="005829BA">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本办法最终解释权归共青团中南财经政法大学委员会所有。</w:t>
      </w:r>
    </w:p>
    <w:p w14:paraId="558F02A1" w14:textId="10738CF5" w:rsidR="005829BA" w:rsidRDefault="005829BA" w:rsidP="00D766F6">
      <w:pPr>
        <w:ind w:firstLineChars="0" w:firstLine="0"/>
        <w:rPr>
          <w:rFonts w:ascii="仿宋_GB2312" w:hAnsi="仿宋" w:cs="Times New Roman"/>
          <w:color w:val="000000"/>
          <w:sz w:val="28"/>
          <w:szCs w:val="28"/>
        </w:rPr>
      </w:pPr>
    </w:p>
    <w:p w14:paraId="3BF33B3E" w14:textId="019C8CFD" w:rsidR="00D766F6" w:rsidRDefault="00D766F6" w:rsidP="00D766F6">
      <w:pPr>
        <w:ind w:firstLineChars="0" w:firstLine="0"/>
        <w:rPr>
          <w:rFonts w:ascii="仿宋_GB2312" w:hAnsi="仿宋" w:cs="Times New Roman"/>
          <w:color w:val="000000"/>
          <w:sz w:val="28"/>
          <w:szCs w:val="28"/>
        </w:rPr>
      </w:pPr>
    </w:p>
    <w:p w14:paraId="6DD979FC" w14:textId="77777777" w:rsidR="00D766F6" w:rsidRPr="00D766F6" w:rsidRDefault="00D766F6" w:rsidP="00D766F6">
      <w:pPr>
        <w:ind w:firstLineChars="0" w:firstLine="0"/>
        <w:rPr>
          <w:rFonts w:ascii="仿宋_GB2312" w:hAnsi="仿宋" w:cs="Times New Roman"/>
          <w:color w:val="000000"/>
          <w:sz w:val="28"/>
          <w:szCs w:val="28"/>
        </w:rPr>
      </w:pPr>
    </w:p>
    <w:p w14:paraId="65AE1341" w14:textId="77777777" w:rsidR="00C41F2A" w:rsidRPr="005829BA" w:rsidRDefault="00B823C3">
      <w:pPr>
        <w:ind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共青团中南财经政法大学委员会</w:t>
      </w:r>
    </w:p>
    <w:p w14:paraId="189FBA28" w14:textId="73C0A466" w:rsidR="00C41F2A" w:rsidRDefault="00B823C3" w:rsidP="005829BA">
      <w:pPr>
        <w:wordWrap w:val="0"/>
        <w:ind w:rightChars="300" w:right="900"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20</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年</w:t>
      </w: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月</w:t>
      </w:r>
      <w:r w:rsidRPr="005829BA">
        <w:rPr>
          <w:rFonts w:ascii="仿宋_GB2312" w:hAnsi="仿宋" w:cs="Times New Roman"/>
          <w:color w:val="000000"/>
          <w:sz w:val="28"/>
          <w:szCs w:val="28"/>
        </w:rPr>
        <w:t>2</w:t>
      </w:r>
      <w:r w:rsidR="00DE61A9">
        <w:rPr>
          <w:rFonts w:ascii="仿宋_GB2312" w:hAnsi="仿宋" w:cs="Times New Roman"/>
          <w:color w:val="000000"/>
          <w:sz w:val="28"/>
          <w:szCs w:val="28"/>
        </w:rPr>
        <w:t>4</w:t>
      </w:r>
      <w:r w:rsidRPr="005829BA">
        <w:rPr>
          <w:rFonts w:ascii="仿宋_GB2312" w:hAnsi="仿宋" w:cs="Times New Roman" w:hint="eastAsia"/>
          <w:color w:val="000000"/>
          <w:sz w:val="28"/>
          <w:szCs w:val="28"/>
        </w:rPr>
        <w:t>日</w:t>
      </w:r>
    </w:p>
    <w:p w14:paraId="406FD072" w14:textId="1C9C74C4" w:rsidR="00FC3024" w:rsidRDefault="00FC3024">
      <w:pPr>
        <w:widowControl/>
        <w:spacing w:line="240" w:lineRule="auto"/>
        <w:ind w:firstLineChars="0" w:firstLine="0"/>
        <w:rPr>
          <w:rFonts w:ascii="仿宋_GB2312" w:hAnsi="仿宋" w:cs="Times New Roman"/>
          <w:color w:val="000000"/>
          <w:sz w:val="28"/>
          <w:szCs w:val="28"/>
        </w:rPr>
      </w:pPr>
      <w:r>
        <w:rPr>
          <w:rFonts w:ascii="仿宋_GB2312" w:hAnsi="仿宋" w:cs="Times New Roman"/>
          <w:color w:val="000000"/>
          <w:sz w:val="28"/>
          <w:szCs w:val="28"/>
        </w:rPr>
        <w:br w:type="page"/>
      </w:r>
    </w:p>
    <w:p w14:paraId="3EA48B37" w14:textId="5D890FF1" w:rsidR="00FC3024" w:rsidRPr="00FB24B0" w:rsidRDefault="00033D61" w:rsidP="00FC3024">
      <w:pPr>
        <w:ind w:firstLineChars="0" w:firstLine="0"/>
        <w:rPr>
          <w:rFonts w:ascii="仿宋_GB2312" w:hAnsi="黑体"/>
          <w:sz w:val="36"/>
          <w:szCs w:val="36"/>
        </w:rPr>
      </w:pPr>
      <w:r>
        <w:rPr>
          <w:rFonts w:ascii="仿宋_GB2312" w:hAnsi="黑体" w:hint="eastAsia"/>
          <w:sz w:val="36"/>
          <w:szCs w:val="36"/>
        </w:rPr>
        <w:lastRenderedPageBreak/>
        <w:t>附件1：</w:t>
      </w:r>
    </w:p>
    <w:p w14:paraId="497DA37B" w14:textId="77777777" w:rsidR="00FC3024" w:rsidRPr="001D6697" w:rsidRDefault="00FC3024" w:rsidP="00FC3024">
      <w:pPr>
        <w:spacing w:beforeLines="50" w:before="204" w:afterLines="50" w:after="204"/>
        <w:ind w:firstLineChars="0" w:firstLine="0"/>
        <w:jc w:val="center"/>
        <w:rPr>
          <w:rFonts w:ascii="方正小标宋简体" w:eastAsia="方正小标宋简体"/>
          <w:sz w:val="36"/>
          <w:szCs w:val="36"/>
        </w:rPr>
      </w:pPr>
      <w:r w:rsidRPr="001D6697">
        <w:rPr>
          <w:rFonts w:ascii="方正小标宋简体" w:eastAsia="方正小标宋简体" w:hint="eastAsia"/>
          <w:sz w:val="36"/>
          <w:szCs w:val="36"/>
        </w:rPr>
        <w:t>“红旗团支部”申报表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134"/>
        <w:gridCol w:w="1134"/>
        <w:gridCol w:w="1418"/>
        <w:gridCol w:w="1424"/>
        <w:gridCol w:w="560"/>
        <w:gridCol w:w="582"/>
        <w:gridCol w:w="1119"/>
        <w:gridCol w:w="993"/>
      </w:tblGrid>
      <w:tr w:rsidR="00FC3024" w:rsidRPr="001D6697" w14:paraId="1E2DCC64"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F5921A"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团支部名称</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EF2E948"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7EC301F"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团支部书记</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7AFEDB3E"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5FA57039"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6DD56"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学院/单位</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866113F"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EB07209"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联系方式</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22137613"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23CBF6AD" w14:textId="77777777" w:rsidTr="00A050D5">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68CF12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团</w:t>
            </w:r>
          </w:p>
          <w:p w14:paraId="6B11F381"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支</w:t>
            </w:r>
          </w:p>
          <w:p w14:paraId="2AB78750"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部</w:t>
            </w:r>
          </w:p>
          <w:p w14:paraId="5DCECD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基</w:t>
            </w:r>
          </w:p>
          <w:p w14:paraId="61BACF3F"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本</w:t>
            </w:r>
          </w:p>
          <w:p w14:paraId="56AD9B8C"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建</w:t>
            </w:r>
          </w:p>
          <w:p w14:paraId="5D3526C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设</w:t>
            </w:r>
          </w:p>
          <w:p w14:paraId="5B1D366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情</w:t>
            </w:r>
          </w:p>
          <w:p w14:paraId="0ABCB0F0" w14:textId="77777777" w:rsidR="00FC3024" w:rsidRPr="00FB24B0" w:rsidRDefault="00FC3024" w:rsidP="00A050D5">
            <w:pPr>
              <w:ind w:firstLineChars="0" w:firstLine="0"/>
              <w:jc w:val="center"/>
              <w:rPr>
                <w:rFonts w:ascii="黑体" w:eastAsia="黑体" w:hAnsi="黑体" w:cs="Times New Roman"/>
                <w:sz w:val="28"/>
                <w:szCs w:val="28"/>
              </w:rPr>
            </w:pPr>
            <w:proofErr w:type="gramStart"/>
            <w:r w:rsidRPr="00FB24B0">
              <w:rPr>
                <w:rFonts w:ascii="黑体" w:eastAsia="黑体" w:hAnsi="黑体" w:cs="Times New Roman" w:hint="eastAsia"/>
                <w:szCs w:val="30"/>
              </w:rPr>
              <w:t>况</w:t>
            </w:r>
            <w:proofErr w:type="gramEnd"/>
          </w:p>
        </w:tc>
        <w:tc>
          <w:tcPr>
            <w:tcW w:w="1134" w:type="dxa"/>
            <w:tcBorders>
              <w:top w:val="single" w:sz="4" w:space="0" w:color="auto"/>
              <w:left w:val="single" w:sz="4" w:space="0" w:color="auto"/>
              <w:right w:val="single" w:sz="4" w:space="0" w:color="auto"/>
            </w:tcBorders>
            <w:vAlign w:val="center"/>
          </w:tcPr>
          <w:p w14:paraId="03DC9E6A"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w:t>
            </w:r>
          </w:p>
          <w:p w14:paraId="41B5F6F7"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学生</w:t>
            </w:r>
            <w:r w:rsidRPr="001D6697">
              <w:rPr>
                <w:rFonts w:ascii="仿宋_GB2312" w:cs="Times New Roman" w:hint="eastAsia"/>
                <w:sz w:val="24"/>
                <w:szCs w:val="24"/>
              </w:rPr>
              <w:t>数</w:t>
            </w:r>
          </w:p>
        </w:tc>
        <w:tc>
          <w:tcPr>
            <w:tcW w:w="1134" w:type="dxa"/>
            <w:tcBorders>
              <w:top w:val="single" w:sz="4" w:space="0" w:color="auto"/>
              <w:left w:val="single" w:sz="4" w:space="0" w:color="auto"/>
              <w:right w:val="single" w:sz="4" w:space="0" w:color="auto"/>
            </w:tcBorders>
            <w:vAlign w:val="center"/>
          </w:tcPr>
          <w:p w14:paraId="7CD02CE1"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right w:val="single" w:sz="4" w:space="0" w:color="auto"/>
            </w:tcBorders>
            <w:vAlign w:val="center"/>
          </w:tcPr>
          <w:p w14:paraId="5956BB0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6F530A1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发展团员数</w:t>
            </w:r>
          </w:p>
        </w:tc>
        <w:tc>
          <w:tcPr>
            <w:tcW w:w="1984" w:type="dxa"/>
            <w:gridSpan w:val="2"/>
            <w:tcBorders>
              <w:top w:val="single" w:sz="4" w:space="0" w:color="auto"/>
              <w:left w:val="single" w:sz="4" w:space="0" w:color="auto"/>
              <w:right w:val="single" w:sz="4" w:space="0" w:color="auto"/>
            </w:tcBorders>
            <w:vAlign w:val="center"/>
          </w:tcPr>
          <w:p w14:paraId="5FB6CD73"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tcMar>
              <w:left w:w="0" w:type="dxa"/>
              <w:right w:w="0" w:type="dxa"/>
            </w:tcMar>
            <w:vAlign w:val="center"/>
          </w:tcPr>
          <w:p w14:paraId="02F49E81"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7D7179A6"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推</w:t>
            </w:r>
            <w:r w:rsidRPr="001D6697">
              <w:rPr>
                <w:rFonts w:ascii="仿宋_GB2312" w:cs="Times New Roman" w:hint="eastAsia"/>
                <w:sz w:val="24"/>
                <w:szCs w:val="24"/>
              </w:rPr>
              <w:t>优入党人数</w:t>
            </w:r>
          </w:p>
        </w:tc>
        <w:tc>
          <w:tcPr>
            <w:tcW w:w="993" w:type="dxa"/>
            <w:tcBorders>
              <w:top w:val="single" w:sz="4" w:space="0" w:color="auto"/>
              <w:left w:val="single" w:sz="4" w:space="0" w:color="auto"/>
              <w:right w:val="single" w:sz="4" w:space="0" w:color="auto"/>
            </w:tcBorders>
            <w:vAlign w:val="center"/>
          </w:tcPr>
          <w:p w14:paraId="0554DDC1" w14:textId="77777777" w:rsidR="00FC3024" w:rsidRPr="001D6697" w:rsidRDefault="00FC3024" w:rsidP="00A050D5">
            <w:pPr>
              <w:ind w:firstLine="480"/>
              <w:jc w:val="center"/>
              <w:rPr>
                <w:rFonts w:ascii="仿宋_GB2312" w:cs="Times New Roman"/>
                <w:sz w:val="24"/>
                <w:szCs w:val="24"/>
              </w:rPr>
            </w:pPr>
          </w:p>
        </w:tc>
      </w:tr>
      <w:tr w:rsidR="00FC3024" w:rsidRPr="001D6697" w14:paraId="2561EDD3" w14:textId="77777777" w:rsidTr="00A050D5">
        <w:trPr>
          <w:trHeight w:val="848"/>
          <w:jc w:val="center"/>
        </w:trPr>
        <w:tc>
          <w:tcPr>
            <w:tcW w:w="562" w:type="dxa"/>
            <w:vMerge/>
            <w:tcBorders>
              <w:left w:val="single" w:sz="4" w:space="0" w:color="auto"/>
              <w:right w:val="single" w:sz="4" w:space="0" w:color="auto"/>
            </w:tcBorders>
            <w:vAlign w:val="center"/>
          </w:tcPr>
          <w:p w14:paraId="62C32236"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0469E0"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支部</w:t>
            </w:r>
          </w:p>
          <w:p w14:paraId="0B5EA4AC"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团员数</w:t>
            </w:r>
          </w:p>
        </w:tc>
        <w:tc>
          <w:tcPr>
            <w:tcW w:w="1134" w:type="dxa"/>
            <w:tcBorders>
              <w:top w:val="single" w:sz="4" w:space="0" w:color="auto"/>
              <w:left w:val="single" w:sz="4" w:space="0" w:color="auto"/>
              <w:bottom w:val="single" w:sz="4" w:space="0" w:color="auto"/>
              <w:right w:val="single" w:sz="4" w:space="0" w:color="auto"/>
            </w:tcBorders>
            <w:vAlign w:val="center"/>
          </w:tcPr>
          <w:p w14:paraId="48E01C59"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8AC4F3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sz w:val="24"/>
                <w:szCs w:val="24"/>
              </w:rPr>
              <w:t>2019</w:t>
            </w:r>
          </w:p>
          <w:p w14:paraId="65678C0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应收团费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073D856"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vAlign w:val="center"/>
          </w:tcPr>
          <w:p w14:paraId="073F3562"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1EEFB7C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实收团费</w:t>
            </w:r>
          </w:p>
        </w:tc>
        <w:tc>
          <w:tcPr>
            <w:tcW w:w="993" w:type="dxa"/>
            <w:tcBorders>
              <w:top w:val="single" w:sz="4" w:space="0" w:color="auto"/>
              <w:left w:val="single" w:sz="4" w:space="0" w:color="auto"/>
              <w:right w:val="single" w:sz="4" w:space="0" w:color="auto"/>
            </w:tcBorders>
            <w:vAlign w:val="center"/>
          </w:tcPr>
          <w:p w14:paraId="6D6A62EC" w14:textId="77777777" w:rsidR="00FC3024" w:rsidRPr="001D6697" w:rsidRDefault="00FC3024" w:rsidP="00A050D5">
            <w:pPr>
              <w:ind w:firstLine="480"/>
              <w:jc w:val="center"/>
              <w:rPr>
                <w:rFonts w:ascii="仿宋_GB2312" w:cs="Times New Roman"/>
                <w:sz w:val="24"/>
                <w:szCs w:val="24"/>
              </w:rPr>
            </w:pPr>
          </w:p>
        </w:tc>
      </w:tr>
      <w:tr w:rsidR="00FC3024" w:rsidRPr="001D6697" w14:paraId="785C47E9" w14:textId="77777777" w:rsidTr="00A050D5">
        <w:trPr>
          <w:trHeight w:val="454"/>
          <w:jc w:val="center"/>
        </w:trPr>
        <w:tc>
          <w:tcPr>
            <w:tcW w:w="562" w:type="dxa"/>
            <w:vMerge/>
            <w:tcBorders>
              <w:left w:val="single" w:sz="4" w:space="0" w:color="auto"/>
              <w:right w:val="single" w:sz="4" w:space="0" w:color="auto"/>
            </w:tcBorders>
            <w:vAlign w:val="center"/>
          </w:tcPr>
          <w:p w14:paraId="38ED7552" w14:textId="77777777" w:rsidR="00FC3024" w:rsidRPr="001D6697" w:rsidRDefault="00FC3024" w:rsidP="00A050D5">
            <w:pPr>
              <w:ind w:firstLineChars="0" w:firstLine="0"/>
              <w:jc w:val="center"/>
              <w:rPr>
                <w:rFonts w:ascii="仿宋_GB2312" w:cs="Times New Roman"/>
                <w:sz w:val="28"/>
                <w:szCs w:val="28"/>
              </w:rPr>
            </w:pPr>
          </w:p>
        </w:tc>
        <w:tc>
          <w:tcPr>
            <w:tcW w:w="8364" w:type="dxa"/>
            <w:gridSpan w:val="8"/>
            <w:tcBorders>
              <w:top w:val="single" w:sz="4" w:space="0" w:color="auto"/>
              <w:left w:val="single" w:sz="4" w:space="0" w:color="auto"/>
              <w:bottom w:val="single" w:sz="4" w:space="0" w:color="auto"/>
              <w:right w:val="single" w:sz="4" w:space="0" w:color="auto"/>
            </w:tcBorders>
            <w:vAlign w:val="center"/>
          </w:tcPr>
          <w:p w14:paraId="08BA9113" w14:textId="796CE977" w:rsidR="00FC3024" w:rsidRPr="001D6697" w:rsidRDefault="00F0561E" w:rsidP="00A050D5">
            <w:pPr>
              <w:ind w:firstLineChars="0" w:firstLine="0"/>
              <w:jc w:val="center"/>
              <w:rPr>
                <w:rFonts w:ascii="仿宋_GB2312" w:cs="Times New Roman"/>
                <w:sz w:val="24"/>
                <w:szCs w:val="24"/>
              </w:rPr>
            </w:pPr>
            <w:r>
              <w:rPr>
                <w:rFonts w:ascii="仿宋_GB2312" w:cs="Times New Roman" w:hint="eastAsia"/>
                <w:sz w:val="24"/>
                <w:szCs w:val="24"/>
              </w:rPr>
              <w:t>团支部</w:t>
            </w:r>
            <w:r w:rsidR="00FC3024" w:rsidRPr="001D6697">
              <w:rPr>
                <w:rFonts w:ascii="仿宋_GB2312" w:cs="Times New Roman" w:hint="eastAsia"/>
                <w:sz w:val="24"/>
                <w:szCs w:val="24"/>
              </w:rPr>
              <w:t>委员情况</w:t>
            </w:r>
          </w:p>
        </w:tc>
      </w:tr>
      <w:tr w:rsidR="00FC3024" w:rsidRPr="001D6697" w14:paraId="3C9210AF" w14:textId="77777777" w:rsidTr="00A050D5">
        <w:trPr>
          <w:trHeight w:val="454"/>
          <w:jc w:val="center"/>
        </w:trPr>
        <w:tc>
          <w:tcPr>
            <w:tcW w:w="562" w:type="dxa"/>
            <w:vMerge/>
            <w:tcBorders>
              <w:left w:val="single" w:sz="4" w:space="0" w:color="auto"/>
              <w:right w:val="single" w:sz="4" w:space="0" w:color="auto"/>
            </w:tcBorders>
            <w:vAlign w:val="center"/>
          </w:tcPr>
          <w:p w14:paraId="073FB6D3"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25575D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14:paraId="1395E9D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职务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938637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任职时间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034D03A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联系方式</w:t>
            </w:r>
          </w:p>
        </w:tc>
      </w:tr>
      <w:tr w:rsidR="00FC3024" w:rsidRPr="001D6697" w14:paraId="5BDC0DDC" w14:textId="77777777" w:rsidTr="00A050D5">
        <w:trPr>
          <w:trHeight w:val="454"/>
          <w:jc w:val="center"/>
        </w:trPr>
        <w:tc>
          <w:tcPr>
            <w:tcW w:w="562" w:type="dxa"/>
            <w:vMerge/>
            <w:tcBorders>
              <w:left w:val="single" w:sz="4" w:space="0" w:color="auto"/>
              <w:right w:val="single" w:sz="4" w:space="0" w:color="auto"/>
            </w:tcBorders>
            <w:vAlign w:val="center"/>
          </w:tcPr>
          <w:p w14:paraId="4A96DC72"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893EE36"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E265D90"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0E05640"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59598F5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43DD3BE6" w14:textId="77777777" w:rsidTr="00A050D5">
        <w:trPr>
          <w:trHeight w:val="454"/>
          <w:jc w:val="center"/>
        </w:trPr>
        <w:tc>
          <w:tcPr>
            <w:tcW w:w="562" w:type="dxa"/>
            <w:vMerge/>
            <w:tcBorders>
              <w:left w:val="single" w:sz="4" w:space="0" w:color="auto"/>
              <w:right w:val="single" w:sz="4" w:space="0" w:color="auto"/>
            </w:tcBorders>
            <w:vAlign w:val="center"/>
          </w:tcPr>
          <w:p w14:paraId="240C9F4B"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347C914"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3F9CD05"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613B20F7"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346C900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60416131" w14:textId="77777777" w:rsidTr="00A050D5">
        <w:trPr>
          <w:trHeight w:val="1024"/>
          <w:jc w:val="center"/>
        </w:trPr>
        <w:tc>
          <w:tcPr>
            <w:tcW w:w="562" w:type="dxa"/>
            <w:vMerge/>
            <w:tcBorders>
              <w:left w:val="single" w:sz="4" w:space="0" w:color="auto"/>
              <w:right w:val="single" w:sz="4" w:space="0" w:color="auto"/>
            </w:tcBorders>
            <w:vAlign w:val="center"/>
          </w:tcPr>
          <w:p w14:paraId="194FAF9D" w14:textId="77777777" w:rsidR="00FC3024" w:rsidRPr="001D6697" w:rsidRDefault="00FC3024" w:rsidP="00A050D5">
            <w:pPr>
              <w:ind w:firstLineChars="0" w:firstLine="0"/>
              <w:jc w:val="center"/>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2110D156"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2</w:t>
            </w:r>
            <w:r>
              <w:rPr>
                <w:rFonts w:ascii="仿宋_GB2312" w:cs="Times New Roman"/>
                <w:sz w:val="24"/>
                <w:szCs w:val="24"/>
              </w:rPr>
              <w:t>019</w:t>
            </w:r>
          </w:p>
          <w:p w14:paraId="1D3B85AB"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“三会两制一课”</w:t>
            </w:r>
          </w:p>
          <w:p w14:paraId="0F83B82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B3C9180"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支部大会</w:t>
            </w:r>
          </w:p>
          <w:p w14:paraId="6DA6B37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2F3FBF8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BA2D1FE"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团小组会召开次数</w:t>
            </w:r>
          </w:p>
        </w:tc>
        <w:tc>
          <w:tcPr>
            <w:tcW w:w="111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05EC91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“两制”开展情况</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55BD6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团课</w:t>
            </w:r>
          </w:p>
          <w:p w14:paraId="174F822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r>
      <w:tr w:rsidR="00FC3024" w:rsidRPr="001D6697" w14:paraId="603ECD7C" w14:textId="77777777" w:rsidTr="00A050D5">
        <w:trPr>
          <w:trHeight w:val="720"/>
          <w:jc w:val="center"/>
        </w:trPr>
        <w:tc>
          <w:tcPr>
            <w:tcW w:w="562" w:type="dxa"/>
            <w:vMerge/>
            <w:tcBorders>
              <w:left w:val="single" w:sz="4" w:space="0" w:color="auto"/>
              <w:right w:val="single" w:sz="4" w:space="0" w:color="auto"/>
            </w:tcBorders>
            <w:vAlign w:val="center"/>
          </w:tcPr>
          <w:p w14:paraId="473A9022"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2CB84171" w14:textId="77777777" w:rsidR="00FC3024" w:rsidRPr="001D6697" w:rsidRDefault="00FC3024" w:rsidP="00A050D5">
            <w:pPr>
              <w:ind w:firstLineChars="0" w:firstLine="0"/>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3B364C4" w14:textId="77777777" w:rsidR="00FC3024" w:rsidRPr="001D6697" w:rsidRDefault="00FC3024" w:rsidP="00A050D5">
            <w:pPr>
              <w:ind w:firstLineChars="0" w:firstLine="0"/>
              <w:rPr>
                <w:rFonts w:ascii="仿宋_GB2312"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42D8F72" w14:textId="77777777" w:rsidR="00FC3024" w:rsidRPr="001D6697" w:rsidRDefault="00FC3024" w:rsidP="00A050D5">
            <w:pPr>
              <w:ind w:firstLineChars="0" w:firstLine="0"/>
              <w:rPr>
                <w:rFonts w:ascii="仿宋_GB2312"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62E4AC87" w14:textId="77777777" w:rsidR="00FC3024" w:rsidRPr="001D6697" w:rsidRDefault="00FC3024" w:rsidP="00A050D5">
            <w:pPr>
              <w:ind w:firstLineChars="0" w:firstLine="0"/>
              <w:rPr>
                <w:rFonts w:ascii="仿宋_GB2312"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vAlign w:val="center"/>
          </w:tcPr>
          <w:p w14:paraId="79BBA602" w14:textId="77777777" w:rsidR="00FC3024" w:rsidRPr="001D6697" w:rsidRDefault="00FC3024" w:rsidP="00A050D5">
            <w:pPr>
              <w:ind w:firstLineChars="0" w:firstLine="0"/>
              <w:rPr>
                <w:rFonts w:ascii="仿宋_GB2312"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DC9B4E" w14:textId="77777777" w:rsidR="00FC3024" w:rsidRPr="001D6697" w:rsidRDefault="00FC3024" w:rsidP="00A050D5">
            <w:pPr>
              <w:ind w:firstLineChars="0" w:firstLine="0"/>
              <w:rPr>
                <w:rFonts w:ascii="仿宋_GB2312" w:cs="Times New Roman"/>
                <w:sz w:val="24"/>
                <w:szCs w:val="24"/>
              </w:rPr>
            </w:pPr>
          </w:p>
        </w:tc>
      </w:tr>
      <w:tr w:rsidR="00FC3024" w:rsidRPr="001D6697" w14:paraId="5226B58B" w14:textId="77777777" w:rsidTr="00A050D5">
        <w:trPr>
          <w:trHeight w:val="1141"/>
          <w:jc w:val="center"/>
        </w:trPr>
        <w:tc>
          <w:tcPr>
            <w:tcW w:w="562" w:type="dxa"/>
            <w:vMerge/>
            <w:tcBorders>
              <w:left w:val="single" w:sz="4" w:space="0" w:color="auto"/>
              <w:right w:val="single" w:sz="4" w:space="0" w:color="auto"/>
            </w:tcBorders>
            <w:vAlign w:val="center"/>
          </w:tcPr>
          <w:p w14:paraId="645DF931" w14:textId="77777777" w:rsidR="00FC3024" w:rsidRPr="001D6697" w:rsidRDefault="00FC3024" w:rsidP="00A050D5">
            <w:pPr>
              <w:ind w:firstLineChars="0" w:firstLine="0"/>
              <w:rPr>
                <w:rFonts w:ascii="仿宋_GB2312" w:cs="Times New Roman"/>
                <w:sz w:val="28"/>
                <w:szCs w:val="28"/>
              </w:rPr>
            </w:pPr>
          </w:p>
        </w:tc>
        <w:tc>
          <w:tcPr>
            <w:tcW w:w="2268" w:type="dxa"/>
            <w:gridSpan w:val="2"/>
            <w:tcBorders>
              <w:left w:val="single" w:sz="4" w:space="0" w:color="auto"/>
              <w:right w:val="single" w:sz="4" w:space="0" w:color="auto"/>
            </w:tcBorders>
            <w:vAlign w:val="center"/>
          </w:tcPr>
          <w:p w14:paraId="042DC34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团支部整理整顿</w:t>
            </w:r>
            <w:r>
              <w:rPr>
                <w:rFonts w:ascii="仿宋_GB2312" w:cs="Times New Roman" w:hint="eastAsia"/>
                <w:sz w:val="24"/>
                <w:szCs w:val="24"/>
              </w:rPr>
              <w:t>工作</w:t>
            </w:r>
            <w:r w:rsidRPr="001D6697">
              <w:rPr>
                <w:rFonts w:ascii="仿宋_GB2312" w:cs="Times New Roman" w:hint="eastAsia"/>
                <w:sz w:val="24"/>
                <w:szCs w:val="24"/>
              </w:rPr>
              <w:t>是否完成自查</w:t>
            </w:r>
          </w:p>
        </w:tc>
        <w:tc>
          <w:tcPr>
            <w:tcW w:w="1418" w:type="dxa"/>
            <w:tcBorders>
              <w:top w:val="single" w:sz="4" w:space="0" w:color="auto"/>
              <w:left w:val="single" w:sz="4" w:space="0" w:color="auto"/>
              <w:bottom w:val="single" w:sz="4" w:space="0" w:color="auto"/>
              <w:right w:val="single" w:sz="4" w:space="0" w:color="auto"/>
            </w:tcBorders>
            <w:vAlign w:val="center"/>
          </w:tcPr>
          <w:p w14:paraId="6AA8C1D8" w14:textId="77777777" w:rsidR="00FC3024" w:rsidRPr="001D6697" w:rsidRDefault="00FC3024" w:rsidP="00A050D5">
            <w:pPr>
              <w:ind w:firstLineChars="0" w:firstLine="0"/>
              <w:rPr>
                <w:rFonts w:ascii="仿宋_GB2312" w:cs="Times New Roman"/>
                <w:sz w:val="24"/>
                <w:szCs w:val="24"/>
              </w:rPr>
            </w:pPr>
          </w:p>
        </w:tc>
        <w:tc>
          <w:tcPr>
            <w:tcW w:w="3685" w:type="dxa"/>
            <w:gridSpan w:val="4"/>
            <w:tcBorders>
              <w:top w:val="single" w:sz="4" w:space="0" w:color="auto"/>
              <w:left w:val="single" w:sz="4" w:space="0" w:color="auto"/>
              <w:bottom w:val="single" w:sz="4" w:space="0" w:color="auto"/>
              <w:right w:val="single" w:sz="4" w:space="0" w:color="auto"/>
            </w:tcBorders>
            <w:vAlign w:val="center"/>
          </w:tcPr>
          <w:p w14:paraId="672179D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是否列入重点整顿团支部</w:t>
            </w:r>
          </w:p>
        </w:tc>
        <w:tc>
          <w:tcPr>
            <w:tcW w:w="993" w:type="dxa"/>
            <w:tcBorders>
              <w:top w:val="single" w:sz="4" w:space="0" w:color="auto"/>
              <w:left w:val="single" w:sz="4" w:space="0" w:color="auto"/>
              <w:bottom w:val="single" w:sz="4" w:space="0" w:color="auto"/>
              <w:right w:val="single" w:sz="4" w:space="0" w:color="auto"/>
            </w:tcBorders>
            <w:vAlign w:val="center"/>
          </w:tcPr>
          <w:p w14:paraId="0A4D4A43" w14:textId="77777777" w:rsidR="00FC3024" w:rsidRPr="001D6697" w:rsidRDefault="00FC3024" w:rsidP="00A050D5">
            <w:pPr>
              <w:ind w:firstLineChars="0" w:firstLine="0"/>
              <w:rPr>
                <w:rFonts w:ascii="仿宋_GB2312" w:cs="Times New Roman"/>
                <w:sz w:val="24"/>
                <w:szCs w:val="24"/>
              </w:rPr>
            </w:pPr>
          </w:p>
        </w:tc>
      </w:tr>
      <w:tr w:rsidR="00FC3024" w:rsidRPr="001D6697" w14:paraId="2715D01C" w14:textId="77777777" w:rsidTr="00A050D5">
        <w:trPr>
          <w:trHeight w:val="846"/>
          <w:jc w:val="center"/>
        </w:trPr>
        <w:tc>
          <w:tcPr>
            <w:tcW w:w="562" w:type="dxa"/>
            <w:vMerge/>
            <w:tcBorders>
              <w:left w:val="single" w:sz="4" w:space="0" w:color="auto"/>
              <w:right w:val="single" w:sz="4" w:space="0" w:color="auto"/>
            </w:tcBorders>
            <w:vAlign w:val="center"/>
          </w:tcPr>
          <w:p w14:paraId="320F8118" w14:textId="77777777" w:rsidR="00FC3024" w:rsidRPr="001D6697" w:rsidRDefault="00FC3024" w:rsidP="00A050D5">
            <w:pPr>
              <w:ind w:firstLineChars="0" w:firstLine="0"/>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17D84944"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2019年</w:t>
            </w:r>
          </w:p>
          <w:p w14:paraId="5F7F7D7C"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38FDD85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7D61305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w:t>
            </w:r>
          </w:p>
          <w:p w14:paraId="1489207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BAEAC5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活动经费总数</w:t>
            </w:r>
          </w:p>
        </w:tc>
      </w:tr>
      <w:tr w:rsidR="00FC3024" w:rsidRPr="001D6697" w14:paraId="59CC029B" w14:textId="77777777" w:rsidTr="00A050D5">
        <w:trPr>
          <w:trHeight w:val="784"/>
          <w:jc w:val="center"/>
        </w:trPr>
        <w:tc>
          <w:tcPr>
            <w:tcW w:w="562" w:type="dxa"/>
            <w:vMerge/>
            <w:tcBorders>
              <w:left w:val="single" w:sz="4" w:space="0" w:color="auto"/>
              <w:right w:val="single" w:sz="4" w:space="0" w:color="auto"/>
            </w:tcBorders>
            <w:vAlign w:val="center"/>
          </w:tcPr>
          <w:p w14:paraId="0ADD81A4"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6EC31E48" w14:textId="77777777" w:rsidR="00FC3024" w:rsidRPr="001D6697" w:rsidRDefault="00FC3024" w:rsidP="00A050D5">
            <w:pPr>
              <w:ind w:firstLine="48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E6DA8B7" w14:textId="77777777" w:rsidR="00FC3024" w:rsidRPr="001D6697" w:rsidRDefault="00FC3024" w:rsidP="00A050D5">
            <w:pPr>
              <w:ind w:firstLineChars="0" w:firstLine="0"/>
              <w:rPr>
                <w:rFonts w:ascii="仿宋_GB2312"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FEE585C" w14:textId="77777777" w:rsidR="00FC3024" w:rsidRPr="001D6697" w:rsidRDefault="00FC3024" w:rsidP="00A050D5">
            <w:pPr>
              <w:ind w:firstLineChars="0" w:firstLine="0"/>
              <w:rPr>
                <w:rFonts w:ascii="仿宋_GB2312"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5C0A021" w14:textId="77777777" w:rsidR="00FC3024" w:rsidRPr="001D6697" w:rsidRDefault="00FC3024" w:rsidP="00A050D5">
            <w:pPr>
              <w:ind w:firstLineChars="0" w:firstLine="0"/>
              <w:rPr>
                <w:rFonts w:ascii="仿宋_GB2312" w:cs="Times New Roman"/>
                <w:sz w:val="24"/>
                <w:szCs w:val="24"/>
              </w:rPr>
            </w:pPr>
          </w:p>
        </w:tc>
      </w:tr>
      <w:tr w:rsidR="00FC3024" w:rsidRPr="001D6697" w14:paraId="6AD8E53A" w14:textId="77777777" w:rsidTr="00A050D5">
        <w:trPr>
          <w:trHeight w:val="784"/>
          <w:jc w:val="center"/>
        </w:trPr>
        <w:tc>
          <w:tcPr>
            <w:tcW w:w="562" w:type="dxa"/>
            <w:vMerge/>
            <w:tcBorders>
              <w:left w:val="single" w:sz="4" w:space="0" w:color="auto"/>
              <w:right w:val="single" w:sz="4" w:space="0" w:color="auto"/>
            </w:tcBorders>
            <w:vAlign w:val="center"/>
          </w:tcPr>
          <w:p w14:paraId="028CCE60"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ED5F916" w14:textId="77777777" w:rsidR="00FC3024" w:rsidRPr="001D6697" w:rsidRDefault="00FC3024" w:rsidP="00A050D5">
            <w:pPr>
              <w:ind w:firstLine="480"/>
              <w:jc w:val="center"/>
              <w:rPr>
                <w:rFonts w:ascii="仿宋_GB2312"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21C1B463"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媒体报道次数（国家/省/校/院）</w:t>
            </w:r>
          </w:p>
          <w:p w14:paraId="1F31FA0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B51C3FF" w14:textId="77777777" w:rsidR="00FC3024" w:rsidRPr="001D6697" w:rsidRDefault="00FC3024" w:rsidP="00A050D5">
            <w:pPr>
              <w:ind w:firstLineChars="0" w:firstLine="0"/>
              <w:rPr>
                <w:rFonts w:ascii="仿宋_GB2312" w:cs="Times New Roman"/>
                <w:sz w:val="24"/>
                <w:szCs w:val="24"/>
              </w:rPr>
            </w:pPr>
          </w:p>
        </w:tc>
      </w:tr>
      <w:tr w:rsidR="00FC3024" w:rsidRPr="001D6697" w14:paraId="6454123C" w14:textId="77777777" w:rsidTr="00A050D5">
        <w:trPr>
          <w:cantSplit/>
          <w:trHeight w:val="8674"/>
          <w:jc w:val="center"/>
        </w:trPr>
        <w:tc>
          <w:tcPr>
            <w:tcW w:w="1696" w:type="dxa"/>
            <w:gridSpan w:val="2"/>
            <w:tcBorders>
              <w:top w:val="single" w:sz="4" w:space="0" w:color="auto"/>
              <w:left w:val="single" w:sz="4" w:space="0" w:color="auto"/>
              <w:bottom w:val="single" w:sz="4" w:space="0" w:color="auto"/>
              <w:right w:val="single" w:sz="4" w:space="0" w:color="auto"/>
            </w:tcBorders>
            <w:vAlign w:val="center"/>
          </w:tcPr>
          <w:p w14:paraId="1DDEC8E0"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lastRenderedPageBreak/>
              <w:t>团</w:t>
            </w:r>
          </w:p>
          <w:p w14:paraId="06CCF4F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支</w:t>
            </w:r>
          </w:p>
          <w:p w14:paraId="7FDDAAE5"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部</w:t>
            </w:r>
          </w:p>
          <w:p w14:paraId="75F2223A"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近</w:t>
            </w:r>
          </w:p>
          <w:p w14:paraId="651801D4"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一</w:t>
            </w:r>
          </w:p>
          <w:p w14:paraId="650B1E78"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年</w:t>
            </w:r>
          </w:p>
          <w:p w14:paraId="769CD67B"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所</w:t>
            </w:r>
          </w:p>
          <w:p w14:paraId="79DD144E"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获</w:t>
            </w:r>
          </w:p>
          <w:p w14:paraId="3160FCA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荣</w:t>
            </w:r>
          </w:p>
          <w:p w14:paraId="70C895E9"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誉</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5A2BFB49" w14:textId="77777777" w:rsidR="00FC3024" w:rsidRPr="001D6697" w:rsidRDefault="00FC3024" w:rsidP="00A050D5">
            <w:pPr>
              <w:ind w:firstLineChars="0" w:firstLine="0"/>
              <w:rPr>
                <w:rFonts w:ascii="仿宋_GB2312" w:cs="Times New Roman"/>
                <w:sz w:val="24"/>
                <w:szCs w:val="24"/>
              </w:rPr>
            </w:pPr>
            <w:r w:rsidRPr="001D6697">
              <w:rPr>
                <w:rFonts w:ascii="仿宋_GB2312" w:cs="Times New Roman" w:hint="eastAsia"/>
                <w:sz w:val="24"/>
                <w:szCs w:val="24"/>
              </w:rPr>
              <w:t>（证明材料附页）</w:t>
            </w:r>
          </w:p>
        </w:tc>
      </w:tr>
      <w:tr w:rsidR="00FC3024" w:rsidRPr="001D6697" w14:paraId="2760241E" w14:textId="77777777" w:rsidTr="00A050D5">
        <w:trPr>
          <w:cantSplit/>
          <w:trHeight w:val="1814"/>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4C6529"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辅导员或相关单位负责人评价</w:t>
            </w:r>
          </w:p>
        </w:tc>
        <w:tc>
          <w:tcPr>
            <w:tcW w:w="7230" w:type="dxa"/>
            <w:gridSpan w:val="7"/>
            <w:tcBorders>
              <w:top w:val="single" w:sz="4" w:space="0" w:color="auto"/>
              <w:left w:val="single" w:sz="4" w:space="0" w:color="auto"/>
              <w:bottom w:val="single" w:sz="4" w:space="0" w:color="auto"/>
              <w:right w:val="single" w:sz="4" w:space="0" w:color="auto"/>
            </w:tcBorders>
          </w:tcPr>
          <w:p w14:paraId="75D195CE" w14:textId="77777777" w:rsidR="00FC3024" w:rsidRDefault="00FC3024" w:rsidP="00A050D5">
            <w:pPr>
              <w:ind w:firstLineChars="0" w:firstLine="0"/>
              <w:rPr>
                <w:rFonts w:ascii="仿宋_GB2312" w:cs="Times New Roman"/>
                <w:sz w:val="24"/>
                <w:szCs w:val="24"/>
              </w:rPr>
            </w:pPr>
          </w:p>
          <w:p w14:paraId="046CFDB8" w14:textId="77777777" w:rsidR="00FC3024" w:rsidRDefault="00FC3024" w:rsidP="00A050D5">
            <w:pPr>
              <w:ind w:firstLineChars="0" w:firstLine="0"/>
              <w:rPr>
                <w:rFonts w:ascii="仿宋_GB2312" w:cs="Times New Roman"/>
                <w:sz w:val="24"/>
                <w:szCs w:val="24"/>
              </w:rPr>
            </w:pPr>
          </w:p>
          <w:p w14:paraId="644E3550" w14:textId="77777777" w:rsidR="00FC3024" w:rsidRPr="001D6697" w:rsidRDefault="00FC3024" w:rsidP="00A050D5">
            <w:pPr>
              <w:wordWrap w:val="0"/>
              <w:ind w:firstLineChars="0" w:firstLine="0"/>
              <w:jc w:val="right"/>
              <w:rPr>
                <w:rFonts w:ascii="仿宋_GB2312" w:cs="Times New Roman"/>
                <w:sz w:val="24"/>
                <w:szCs w:val="24"/>
              </w:rPr>
            </w:pPr>
            <w:r>
              <w:rPr>
                <w:rFonts w:ascii="仿宋_GB2312" w:cs="Times New Roman" w:hint="eastAsia"/>
                <w:sz w:val="24"/>
                <w:szCs w:val="24"/>
              </w:rPr>
              <w:t>辅导员（相关单位负责人）签名：</w:t>
            </w:r>
            <w:r>
              <w:rPr>
                <w:rFonts w:ascii="仿宋_GB2312" w:cs="Times New Roman"/>
                <w:sz w:val="24"/>
                <w:szCs w:val="24"/>
                <w:u w:val="single"/>
              </w:rPr>
              <w:t xml:space="preserve">       </w:t>
            </w:r>
          </w:p>
        </w:tc>
      </w:tr>
      <w:tr w:rsidR="00FC3024" w:rsidRPr="001D6697" w14:paraId="79AD86D1" w14:textId="77777777" w:rsidTr="00FC3024">
        <w:trPr>
          <w:cantSplit/>
          <w:trHeight w:val="2379"/>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E565583" w14:textId="495FC161"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学院团委</w:t>
            </w:r>
            <w:r>
              <w:rPr>
                <w:rFonts w:ascii="仿宋_GB2312" w:cs="Times New Roman" w:hint="eastAsia"/>
                <w:sz w:val="24"/>
                <w:szCs w:val="24"/>
              </w:rPr>
              <w:t>或相关单位意见</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411B486C" w14:textId="77777777" w:rsidR="00FC3024" w:rsidRDefault="00FC3024" w:rsidP="00A050D5">
            <w:pPr>
              <w:ind w:firstLineChars="0" w:firstLine="0"/>
              <w:jc w:val="right"/>
              <w:rPr>
                <w:rFonts w:ascii="仿宋_GB2312" w:cs="Times New Roman"/>
                <w:sz w:val="24"/>
                <w:szCs w:val="24"/>
              </w:rPr>
            </w:pPr>
          </w:p>
          <w:p w14:paraId="4EB63C2A" w14:textId="77777777" w:rsidR="00FC3024" w:rsidRDefault="00FC3024" w:rsidP="00A050D5">
            <w:pPr>
              <w:ind w:firstLineChars="0" w:firstLine="0"/>
              <w:jc w:val="right"/>
              <w:rPr>
                <w:rFonts w:ascii="仿宋_GB2312" w:cs="Times New Roman"/>
                <w:sz w:val="24"/>
                <w:szCs w:val="24"/>
              </w:rPr>
            </w:pPr>
          </w:p>
          <w:p w14:paraId="402EE46F" w14:textId="77777777" w:rsidR="00FC3024" w:rsidRDefault="00FC3024" w:rsidP="00A050D5">
            <w:pPr>
              <w:ind w:firstLineChars="0" w:firstLine="0"/>
              <w:jc w:val="right"/>
              <w:rPr>
                <w:rFonts w:ascii="仿宋_GB2312" w:cs="Times New Roman"/>
                <w:sz w:val="24"/>
                <w:szCs w:val="24"/>
              </w:rPr>
            </w:pPr>
          </w:p>
          <w:p w14:paraId="61FE539C" w14:textId="77777777" w:rsidR="00FC3024"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（盖 </w:t>
            </w:r>
            <w:r>
              <w:rPr>
                <w:rFonts w:ascii="仿宋_GB2312" w:cs="Times New Roman"/>
                <w:sz w:val="24"/>
                <w:szCs w:val="24"/>
              </w:rPr>
              <w:t xml:space="preserve"> </w:t>
            </w:r>
            <w:r>
              <w:rPr>
                <w:rFonts w:ascii="仿宋_GB2312" w:cs="Times New Roman" w:hint="eastAsia"/>
                <w:sz w:val="24"/>
                <w:szCs w:val="24"/>
              </w:rPr>
              <w:t>章）</w:t>
            </w:r>
          </w:p>
          <w:p w14:paraId="74DA66FA" w14:textId="77777777" w:rsidR="00FC3024" w:rsidRPr="001D6697"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年 </w:t>
            </w:r>
            <w:r>
              <w:rPr>
                <w:rFonts w:ascii="仿宋_GB2312" w:cs="Times New Roman"/>
                <w:sz w:val="24"/>
                <w:szCs w:val="24"/>
              </w:rPr>
              <w:t xml:space="preserve">   </w:t>
            </w:r>
            <w:r>
              <w:rPr>
                <w:rFonts w:ascii="仿宋_GB2312" w:cs="Times New Roman" w:hint="eastAsia"/>
                <w:sz w:val="24"/>
                <w:szCs w:val="24"/>
              </w:rPr>
              <w:t xml:space="preserve">月 </w:t>
            </w:r>
            <w:r>
              <w:rPr>
                <w:rFonts w:ascii="仿宋_GB2312" w:cs="Times New Roman"/>
                <w:sz w:val="24"/>
                <w:szCs w:val="24"/>
              </w:rPr>
              <w:t xml:space="preserve">   </w:t>
            </w:r>
            <w:r>
              <w:rPr>
                <w:rFonts w:ascii="仿宋_GB2312" w:cs="Times New Roman" w:hint="eastAsia"/>
                <w:sz w:val="24"/>
                <w:szCs w:val="24"/>
              </w:rPr>
              <w:t>日</w:t>
            </w:r>
          </w:p>
        </w:tc>
      </w:tr>
    </w:tbl>
    <w:p w14:paraId="45970506" w14:textId="77777777" w:rsidR="00033D61" w:rsidRDefault="00033D61" w:rsidP="00FC3024">
      <w:pPr>
        <w:ind w:rightChars="300" w:right="900" w:firstLineChars="0" w:firstLine="0"/>
        <w:rPr>
          <w:rFonts w:ascii="仿宋_GB2312" w:hAnsi="仿宋" w:cs="Times New Roman" w:hint="eastAsia"/>
          <w:color w:val="000000"/>
          <w:sz w:val="28"/>
          <w:szCs w:val="28"/>
        </w:rPr>
        <w:sectPr w:rsidR="00033D61" w:rsidSect="00D766F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08"/>
        </w:sectPr>
      </w:pPr>
      <w:bookmarkStart w:id="3" w:name="_GoBack"/>
      <w:bookmarkEnd w:id="3"/>
    </w:p>
    <w:p w14:paraId="67D9DD52" w14:textId="7328861F" w:rsidR="00033D61" w:rsidRPr="00425E60" w:rsidRDefault="00033D61" w:rsidP="00392F42">
      <w:pPr>
        <w:ind w:firstLineChars="0" w:firstLine="0"/>
        <w:rPr>
          <w:rFonts w:ascii="仿宋_GB2312" w:hint="eastAsia"/>
          <w:sz w:val="28"/>
          <w:szCs w:val="28"/>
        </w:rPr>
      </w:pPr>
    </w:p>
    <w:sectPr w:rsidR="00033D61" w:rsidRPr="00425E60"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05846" w14:textId="77777777" w:rsidR="009E4B04" w:rsidRDefault="009E4B04">
      <w:pPr>
        <w:spacing w:line="240" w:lineRule="auto"/>
        <w:ind w:firstLine="600"/>
      </w:pPr>
      <w:r>
        <w:separator/>
      </w:r>
    </w:p>
  </w:endnote>
  <w:endnote w:type="continuationSeparator" w:id="0">
    <w:p w14:paraId="42452878" w14:textId="77777777" w:rsidR="009E4B04" w:rsidRDefault="009E4B04">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2580D" w14:textId="77777777" w:rsidR="001B09D9" w:rsidRDefault="001B09D9">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83D9D" w14:textId="34CFC135" w:rsidR="00C41F2A" w:rsidRPr="00F0561E" w:rsidRDefault="00C41F2A" w:rsidP="00F0561E">
    <w:pPr>
      <w:pStyle w:val="ab"/>
      <w:ind w:firstLineChars="1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7A0C" w14:textId="77777777" w:rsidR="001B09D9" w:rsidRDefault="001B09D9">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7821A" w14:textId="77777777" w:rsidR="009E4B04" w:rsidRDefault="009E4B04">
      <w:pPr>
        <w:spacing w:line="240" w:lineRule="auto"/>
        <w:ind w:firstLine="600"/>
      </w:pPr>
      <w:r>
        <w:separator/>
      </w:r>
    </w:p>
  </w:footnote>
  <w:footnote w:type="continuationSeparator" w:id="0">
    <w:p w14:paraId="1EA9279E" w14:textId="77777777" w:rsidR="009E4B04" w:rsidRDefault="009E4B04">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F8C76" w14:textId="77777777" w:rsidR="001B09D9" w:rsidRDefault="001B09D9">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840F6" w14:textId="77777777" w:rsidR="00C41F2A" w:rsidRDefault="00C41F2A">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A7DF1" w14:textId="77777777" w:rsidR="001B09D9" w:rsidRDefault="001B09D9">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5CC4B5"/>
    <w:multiLevelType w:val="singleLevel"/>
    <w:tmpl w:val="6A5CC4B5"/>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15386"/>
    <w:rsid w:val="000329D1"/>
    <w:rsid w:val="00032EAE"/>
    <w:rsid w:val="00033D61"/>
    <w:rsid w:val="00036667"/>
    <w:rsid w:val="00063887"/>
    <w:rsid w:val="0007473D"/>
    <w:rsid w:val="000A4B30"/>
    <w:rsid w:val="000B17AA"/>
    <w:rsid w:val="000C7CC7"/>
    <w:rsid w:val="000E17AF"/>
    <w:rsid w:val="000E4442"/>
    <w:rsid w:val="00112369"/>
    <w:rsid w:val="001149F0"/>
    <w:rsid w:val="00136C61"/>
    <w:rsid w:val="00173132"/>
    <w:rsid w:val="001734AD"/>
    <w:rsid w:val="00174030"/>
    <w:rsid w:val="0017620A"/>
    <w:rsid w:val="00176984"/>
    <w:rsid w:val="001B09D9"/>
    <w:rsid w:val="001B25A7"/>
    <w:rsid w:val="001C6D21"/>
    <w:rsid w:val="001C7F35"/>
    <w:rsid w:val="001D096E"/>
    <w:rsid w:val="001F1BBC"/>
    <w:rsid w:val="001F512B"/>
    <w:rsid w:val="001F69DA"/>
    <w:rsid w:val="00215D9E"/>
    <w:rsid w:val="002355CE"/>
    <w:rsid w:val="002430DF"/>
    <w:rsid w:val="002469AC"/>
    <w:rsid w:val="00275BBF"/>
    <w:rsid w:val="00282C08"/>
    <w:rsid w:val="002A3FAF"/>
    <w:rsid w:val="002B05A7"/>
    <w:rsid w:val="002B46B6"/>
    <w:rsid w:val="002C1F8C"/>
    <w:rsid w:val="002D14FB"/>
    <w:rsid w:val="002E2904"/>
    <w:rsid w:val="002F0150"/>
    <w:rsid w:val="002F51CB"/>
    <w:rsid w:val="00323818"/>
    <w:rsid w:val="00324EB2"/>
    <w:rsid w:val="00392F42"/>
    <w:rsid w:val="0039641F"/>
    <w:rsid w:val="003A7A9C"/>
    <w:rsid w:val="003B51B1"/>
    <w:rsid w:val="003D0944"/>
    <w:rsid w:val="004010BE"/>
    <w:rsid w:val="0044291E"/>
    <w:rsid w:val="00466B41"/>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A3ED7"/>
    <w:rsid w:val="005F2CD3"/>
    <w:rsid w:val="00612CB4"/>
    <w:rsid w:val="00617B5C"/>
    <w:rsid w:val="00632310"/>
    <w:rsid w:val="006815B4"/>
    <w:rsid w:val="006825F0"/>
    <w:rsid w:val="006A0101"/>
    <w:rsid w:val="006C077A"/>
    <w:rsid w:val="006C0F1C"/>
    <w:rsid w:val="006D0051"/>
    <w:rsid w:val="006E181B"/>
    <w:rsid w:val="00736891"/>
    <w:rsid w:val="0075518C"/>
    <w:rsid w:val="007622E3"/>
    <w:rsid w:val="00782B49"/>
    <w:rsid w:val="00793301"/>
    <w:rsid w:val="007A2C00"/>
    <w:rsid w:val="007C463F"/>
    <w:rsid w:val="00814C2F"/>
    <w:rsid w:val="00830117"/>
    <w:rsid w:val="00847793"/>
    <w:rsid w:val="008C04CC"/>
    <w:rsid w:val="008D6C52"/>
    <w:rsid w:val="008E4D33"/>
    <w:rsid w:val="009173DB"/>
    <w:rsid w:val="00923119"/>
    <w:rsid w:val="00930413"/>
    <w:rsid w:val="00933AA4"/>
    <w:rsid w:val="0094130D"/>
    <w:rsid w:val="009477E3"/>
    <w:rsid w:val="00961F1A"/>
    <w:rsid w:val="009A0065"/>
    <w:rsid w:val="009A4A70"/>
    <w:rsid w:val="009C6773"/>
    <w:rsid w:val="009E4B04"/>
    <w:rsid w:val="009F5D39"/>
    <w:rsid w:val="00A00B9D"/>
    <w:rsid w:val="00A21EBE"/>
    <w:rsid w:val="00A35B62"/>
    <w:rsid w:val="00A614BA"/>
    <w:rsid w:val="00A64060"/>
    <w:rsid w:val="00A8096B"/>
    <w:rsid w:val="00A8141B"/>
    <w:rsid w:val="00A87872"/>
    <w:rsid w:val="00AA6B76"/>
    <w:rsid w:val="00AB4AA2"/>
    <w:rsid w:val="00AB795C"/>
    <w:rsid w:val="00AD0C7E"/>
    <w:rsid w:val="00AE01C4"/>
    <w:rsid w:val="00B00313"/>
    <w:rsid w:val="00B2311E"/>
    <w:rsid w:val="00B32516"/>
    <w:rsid w:val="00B42307"/>
    <w:rsid w:val="00B438D6"/>
    <w:rsid w:val="00B43C67"/>
    <w:rsid w:val="00B465F7"/>
    <w:rsid w:val="00B823C3"/>
    <w:rsid w:val="00BA0C8D"/>
    <w:rsid w:val="00BA2ACB"/>
    <w:rsid w:val="00BA5598"/>
    <w:rsid w:val="00BB560F"/>
    <w:rsid w:val="00BD1FE6"/>
    <w:rsid w:val="00BE0C2E"/>
    <w:rsid w:val="00C03B18"/>
    <w:rsid w:val="00C15276"/>
    <w:rsid w:val="00C17A3A"/>
    <w:rsid w:val="00C30947"/>
    <w:rsid w:val="00C41F2A"/>
    <w:rsid w:val="00C45062"/>
    <w:rsid w:val="00C5324F"/>
    <w:rsid w:val="00C639E0"/>
    <w:rsid w:val="00C73598"/>
    <w:rsid w:val="00C80B89"/>
    <w:rsid w:val="00C86A6F"/>
    <w:rsid w:val="00CA0D8B"/>
    <w:rsid w:val="00CA192A"/>
    <w:rsid w:val="00CA4661"/>
    <w:rsid w:val="00CA508A"/>
    <w:rsid w:val="00D23366"/>
    <w:rsid w:val="00D25B24"/>
    <w:rsid w:val="00D45EAC"/>
    <w:rsid w:val="00D6452A"/>
    <w:rsid w:val="00D74752"/>
    <w:rsid w:val="00D752F4"/>
    <w:rsid w:val="00D766F6"/>
    <w:rsid w:val="00D85445"/>
    <w:rsid w:val="00D955DE"/>
    <w:rsid w:val="00DC0615"/>
    <w:rsid w:val="00DD5790"/>
    <w:rsid w:val="00DE19FB"/>
    <w:rsid w:val="00DE61A9"/>
    <w:rsid w:val="00DF3F03"/>
    <w:rsid w:val="00DF53A0"/>
    <w:rsid w:val="00E154A6"/>
    <w:rsid w:val="00E31EC5"/>
    <w:rsid w:val="00E40029"/>
    <w:rsid w:val="00E461F9"/>
    <w:rsid w:val="00E753F4"/>
    <w:rsid w:val="00E80681"/>
    <w:rsid w:val="00EA0EDB"/>
    <w:rsid w:val="00EB43B0"/>
    <w:rsid w:val="00EB5E53"/>
    <w:rsid w:val="00EC10CF"/>
    <w:rsid w:val="00EC550A"/>
    <w:rsid w:val="00EF237C"/>
    <w:rsid w:val="00EF7BCB"/>
    <w:rsid w:val="00F03986"/>
    <w:rsid w:val="00F04BC9"/>
    <w:rsid w:val="00F0561E"/>
    <w:rsid w:val="00F37076"/>
    <w:rsid w:val="00F42061"/>
    <w:rsid w:val="00F50CB2"/>
    <w:rsid w:val="00F63184"/>
    <w:rsid w:val="00F74624"/>
    <w:rsid w:val="00F87A27"/>
    <w:rsid w:val="00FC3024"/>
    <w:rsid w:val="00FC38EA"/>
    <w:rsid w:val="00FD3BB9"/>
    <w:rsid w:val="00FD68FD"/>
    <w:rsid w:val="00FE323E"/>
    <w:rsid w:val="03140BD7"/>
    <w:rsid w:val="10EF27B4"/>
    <w:rsid w:val="12136862"/>
    <w:rsid w:val="12CE6EE7"/>
    <w:rsid w:val="16B11B8A"/>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9E42DF3"/>
  <w15:docId w15:val="{F57F14DD-4D6A-43AA-B94A-01FA09AF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styleId="af">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6">
    <w:name w:val="批注文字 字符"/>
    <w:basedOn w:val="a0"/>
    <w:link w:val="a4"/>
    <w:uiPriority w:val="99"/>
    <w:semiHidden/>
    <w:qFormat/>
    <w:rPr>
      <w:rFonts w:eastAsia="仿宋_GB2312"/>
      <w:sz w:val="30"/>
    </w:rPr>
  </w:style>
  <w:style w:type="character" w:customStyle="1" w:styleId="a5">
    <w:name w:val="批注主题 字符"/>
    <w:basedOn w:val="a6"/>
    <w:link w:val="a3"/>
    <w:uiPriority w:val="99"/>
    <w:semiHidden/>
    <w:qFormat/>
    <w:rPr>
      <w:rFonts w:eastAsia="仿宋_GB2312"/>
      <w:b/>
      <w:bCs/>
      <w:sz w:val="30"/>
    </w:rPr>
  </w:style>
  <w:style w:type="character" w:customStyle="1" w:styleId="aa">
    <w:name w:val="批注框文本 字符"/>
    <w:basedOn w:val="a0"/>
    <w:link w:val="a9"/>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033D6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466ACA-35FD-46E8-B3F4-F8BF271E3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8</Pages>
  <Words>581</Words>
  <Characters>3315</Characters>
  <Application>Microsoft Office Word</Application>
  <DocSecurity>0</DocSecurity>
  <Lines>27</Lines>
  <Paragraphs>7</Paragraphs>
  <ScaleCrop>false</ScaleCrop>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陈 靖文</cp:lastModifiedBy>
  <cp:revision>34</cp:revision>
  <dcterms:created xsi:type="dcterms:W3CDTF">2020-03-19T17:11:00Z</dcterms:created>
  <dcterms:modified xsi:type="dcterms:W3CDTF">2020-03-31T08:50:00Z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