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5A26F" w14:textId="77777777" w:rsidR="00220881" w:rsidRPr="00E64545" w:rsidRDefault="0063375D" w:rsidP="00E64545">
      <w:pPr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E64545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附件1：</w:t>
      </w:r>
    </w:p>
    <w:p w14:paraId="7DA5435A" w14:textId="77777777" w:rsidR="00220881" w:rsidRPr="00E64545" w:rsidRDefault="0063375D" w:rsidP="00E42A7D">
      <w:pPr>
        <w:widowControl/>
        <w:shd w:val="clear" w:color="auto" w:fill="FFFFFF"/>
        <w:spacing w:line="360" w:lineRule="auto"/>
        <w:jc w:val="center"/>
        <w:rPr>
          <w:rFonts w:ascii="宋体" w:hAnsi="宋体" w:cs="方正小标宋简体"/>
          <w:b/>
          <w:bCs/>
          <w:color w:val="333333"/>
          <w:spacing w:val="7"/>
          <w:sz w:val="36"/>
          <w:szCs w:val="36"/>
          <w:shd w:val="clear" w:color="auto" w:fill="FFFFFF"/>
        </w:rPr>
      </w:pPr>
      <w:r w:rsidRPr="00E64545">
        <w:rPr>
          <w:rFonts w:ascii="宋体" w:hAnsi="宋体" w:cs="方正小标宋简体" w:hint="eastAsia"/>
          <w:b/>
          <w:bCs/>
          <w:color w:val="333333"/>
          <w:spacing w:val="7"/>
          <w:sz w:val="36"/>
          <w:szCs w:val="36"/>
          <w:shd w:val="clear" w:color="auto" w:fill="FFFFFF"/>
        </w:rPr>
        <w:t>关于开展2022年寒假大学生“返家乡”</w:t>
      </w:r>
    </w:p>
    <w:p w14:paraId="4815DB64" w14:textId="77777777" w:rsidR="00220881" w:rsidRPr="00E64545" w:rsidRDefault="0063375D" w:rsidP="00E42A7D">
      <w:pPr>
        <w:widowControl/>
        <w:shd w:val="clear" w:color="auto" w:fill="FFFFFF"/>
        <w:spacing w:line="360" w:lineRule="auto"/>
        <w:jc w:val="center"/>
        <w:rPr>
          <w:rFonts w:ascii="宋体" w:hAnsi="宋体" w:cs="方正小标宋简体"/>
          <w:b/>
          <w:bCs/>
          <w:color w:val="333333"/>
          <w:spacing w:val="7"/>
          <w:sz w:val="36"/>
          <w:szCs w:val="36"/>
        </w:rPr>
      </w:pPr>
      <w:r w:rsidRPr="00E64545">
        <w:rPr>
          <w:rFonts w:ascii="宋体" w:hAnsi="宋体" w:cs="方正小标宋简体" w:hint="eastAsia"/>
          <w:b/>
          <w:bCs/>
          <w:color w:val="333333"/>
          <w:spacing w:val="7"/>
          <w:sz w:val="36"/>
          <w:szCs w:val="36"/>
          <w:shd w:val="clear" w:color="auto" w:fill="FFFFFF"/>
        </w:rPr>
        <w:t>社会实践活动的通知</w:t>
      </w:r>
    </w:p>
    <w:p w14:paraId="098E635F" w14:textId="77777777" w:rsidR="00220881" w:rsidRPr="00D857AC" w:rsidRDefault="0063375D" w:rsidP="00750F83">
      <w:pPr>
        <w:spacing w:line="360" w:lineRule="auto"/>
        <w:rPr>
          <w:rFonts w:ascii="宋体" w:hAnsi="宋体" w:cs="仿宋_GB2312"/>
          <w:spacing w:val="6"/>
          <w:sz w:val="24"/>
        </w:rPr>
      </w:pPr>
      <w:r w:rsidRPr="00D857AC">
        <w:rPr>
          <w:rFonts w:ascii="宋体" w:hAnsi="宋体" w:cs="仿宋_GB2312"/>
          <w:spacing w:val="6"/>
          <w:sz w:val="24"/>
        </w:rPr>
        <w:t>全院学生</w:t>
      </w:r>
      <w:r w:rsidRPr="00D857AC">
        <w:rPr>
          <w:rFonts w:ascii="宋体" w:hAnsi="宋体" w:cs="仿宋_GB2312" w:hint="eastAsia"/>
          <w:spacing w:val="6"/>
          <w:sz w:val="24"/>
        </w:rPr>
        <w:t>：</w:t>
      </w:r>
    </w:p>
    <w:p w14:paraId="3686F766" w14:textId="77777777" w:rsidR="00220881" w:rsidRPr="00D857AC" w:rsidRDefault="0063375D" w:rsidP="00750F83">
      <w:pPr>
        <w:spacing w:line="360" w:lineRule="auto"/>
        <w:ind w:firstLineChars="200" w:firstLine="504"/>
        <w:rPr>
          <w:rFonts w:ascii="宋体" w:hAnsi="宋体" w:cs="仿宋_GB2312"/>
          <w:spacing w:val="6"/>
          <w:sz w:val="24"/>
        </w:rPr>
      </w:pPr>
      <w:r w:rsidRPr="00D857AC">
        <w:rPr>
          <w:rFonts w:ascii="宋体" w:hAnsi="宋体" w:cs="仿宋_GB2312" w:hint="eastAsia"/>
          <w:spacing w:val="6"/>
          <w:sz w:val="24"/>
        </w:rPr>
        <w:t>根据团中央关于组织开展2022年寒假全国大学生“返家乡”社会实践的活动要求，围绕立德树人根本任务，强化实践育人成效，根据我校实际，</w:t>
      </w:r>
      <w:proofErr w:type="gramStart"/>
      <w:r w:rsidRPr="00D857AC">
        <w:rPr>
          <w:rFonts w:ascii="宋体" w:hAnsi="宋体" w:cs="仿宋_GB2312" w:hint="eastAsia"/>
          <w:spacing w:val="6"/>
          <w:sz w:val="24"/>
        </w:rPr>
        <w:t>鼓励团学青年</w:t>
      </w:r>
      <w:proofErr w:type="gramEnd"/>
      <w:r w:rsidRPr="00D857AC">
        <w:rPr>
          <w:rFonts w:ascii="宋体" w:hAnsi="宋体" w:cs="仿宋_GB2312" w:hint="eastAsia"/>
          <w:spacing w:val="6"/>
          <w:sz w:val="24"/>
        </w:rPr>
        <w:t>寒假返家乡，为家乡办实事、做贡献，现将相关事宜通知如下：</w:t>
      </w:r>
    </w:p>
    <w:p w14:paraId="72CDCD42" w14:textId="77777777" w:rsidR="00220881" w:rsidRPr="00D857AC" w:rsidRDefault="0063375D" w:rsidP="00750F83">
      <w:pPr>
        <w:pStyle w:val="1"/>
        <w:ind w:firstLine="626"/>
        <w:rPr>
          <w:rStyle w:val="a9"/>
          <w:sz w:val="30"/>
          <w:szCs w:val="30"/>
        </w:rPr>
      </w:pPr>
      <w:r w:rsidRPr="00D857AC">
        <w:rPr>
          <w:rStyle w:val="a9"/>
          <w:rFonts w:hint="eastAsia"/>
          <w:sz w:val="30"/>
          <w:szCs w:val="30"/>
        </w:rPr>
        <w:t>一、实践目的</w:t>
      </w:r>
    </w:p>
    <w:p w14:paraId="5C484892" w14:textId="77777777" w:rsidR="00220881" w:rsidRPr="00D857AC" w:rsidRDefault="0063375D" w:rsidP="00750F83">
      <w:pPr>
        <w:spacing w:line="360" w:lineRule="auto"/>
        <w:ind w:firstLineChars="200" w:firstLine="504"/>
        <w:rPr>
          <w:rFonts w:ascii="宋体" w:hAnsi="宋体" w:cs="仿宋_GB2312"/>
          <w:spacing w:val="6"/>
          <w:sz w:val="24"/>
        </w:rPr>
      </w:pPr>
      <w:r w:rsidRPr="00D857AC">
        <w:rPr>
          <w:rFonts w:ascii="宋体" w:hAnsi="宋体" w:cs="仿宋_GB2312" w:hint="eastAsia"/>
          <w:spacing w:val="6"/>
          <w:sz w:val="24"/>
        </w:rPr>
        <w:t>为深入学习贯彻习近平新时代中国特色社会主义思想，学习宣传贯彻党的十九届六中全会精神，认真落</w:t>
      </w:r>
      <w:proofErr w:type="gramStart"/>
      <w:r w:rsidRPr="00D857AC">
        <w:rPr>
          <w:rFonts w:ascii="宋体" w:hAnsi="宋体" w:cs="仿宋_GB2312" w:hint="eastAsia"/>
          <w:spacing w:val="6"/>
          <w:sz w:val="24"/>
        </w:rPr>
        <w:t>实习近</w:t>
      </w:r>
      <w:proofErr w:type="gramEnd"/>
      <w:r w:rsidRPr="00D857AC">
        <w:rPr>
          <w:rFonts w:ascii="宋体" w:hAnsi="宋体" w:cs="仿宋_GB2312" w:hint="eastAsia"/>
          <w:spacing w:val="6"/>
          <w:sz w:val="24"/>
        </w:rPr>
        <w:t>平总书记关于青年工作的重要思想，坚持“受教育、长才干、作贡献”的宗旨，按照“团中央统一规划、省级团委统筹指导、地市级和县级团委自主实施”及“因需设岗、按岗招人、双向选择、属地管理、就近就便”的工作原则，以重点开展县（市、区、旗）辐射带动其他县（市、区、旗），发挥县级团委的“生源地”优势，组织大学生返回家乡参加社会实践，帮助大学生提升社会化技能，建立在外高校学子与家乡联系的制度化渠道。</w:t>
      </w:r>
    </w:p>
    <w:p w14:paraId="5C1502F2" w14:textId="77777777" w:rsidR="00220881" w:rsidRPr="00D857AC" w:rsidRDefault="0063375D" w:rsidP="00750F83">
      <w:pPr>
        <w:spacing w:beforeLines="50" w:before="156" w:afterLines="50" w:after="156" w:line="360" w:lineRule="auto"/>
        <w:ind w:firstLineChars="200" w:firstLine="602"/>
        <w:outlineLvl w:val="0"/>
        <w:rPr>
          <w:rStyle w:val="a9"/>
          <w:sz w:val="30"/>
          <w:szCs w:val="30"/>
        </w:rPr>
      </w:pPr>
      <w:r w:rsidRPr="00D857AC">
        <w:rPr>
          <w:rStyle w:val="a9"/>
          <w:rFonts w:hint="eastAsia"/>
          <w:sz w:val="30"/>
          <w:szCs w:val="30"/>
        </w:rPr>
        <w:t>二、实践内容</w:t>
      </w:r>
    </w:p>
    <w:p w14:paraId="2D1EEC0F" w14:textId="77777777" w:rsidR="00220881" w:rsidRPr="00D857AC" w:rsidRDefault="0063375D" w:rsidP="00E42A7D">
      <w:pPr>
        <w:spacing w:line="360" w:lineRule="auto"/>
        <w:ind w:firstLineChars="200" w:firstLine="504"/>
        <w:rPr>
          <w:rFonts w:ascii="宋体" w:hAnsi="宋体" w:cs="仿宋_GB2312"/>
          <w:spacing w:val="6"/>
          <w:sz w:val="24"/>
        </w:rPr>
      </w:pPr>
      <w:r w:rsidRPr="00D857AC">
        <w:rPr>
          <w:rFonts w:ascii="宋体" w:hAnsi="宋体" w:cs="仿宋_GB2312" w:hint="eastAsia"/>
          <w:spacing w:val="6"/>
          <w:sz w:val="24"/>
        </w:rPr>
        <w:t>围绕庆祝建党百年主题，聚焦乡村振兴主战场，将《习近平与大学生朋友们》一书作为社会实践的行动指南和生动教材，通过返乡社会实践的形式，帮助和引导大学生充分感受家乡变化，铭记党的奋斗历程，增强服务人民、回报家乡的责任感使命感。</w:t>
      </w:r>
    </w:p>
    <w:p w14:paraId="1652D5BE" w14:textId="77777777" w:rsidR="00220881" w:rsidRPr="00D857AC" w:rsidRDefault="0063375D" w:rsidP="00E42A7D">
      <w:pPr>
        <w:spacing w:line="360" w:lineRule="auto"/>
        <w:ind w:firstLineChars="200" w:firstLine="506"/>
        <w:rPr>
          <w:rFonts w:ascii="宋体" w:hAnsi="宋体" w:cs="仿宋_GB2312"/>
          <w:spacing w:val="6"/>
          <w:sz w:val="24"/>
        </w:rPr>
      </w:pPr>
      <w:r w:rsidRPr="00D857AC">
        <w:rPr>
          <w:rStyle w:val="a9"/>
          <w:rFonts w:ascii="宋体" w:hAnsi="宋体" w:cs="仿宋_GB2312" w:hint="eastAsia"/>
          <w:spacing w:val="6"/>
          <w:sz w:val="24"/>
        </w:rPr>
        <w:t>1.政务实践。</w:t>
      </w:r>
      <w:r w:rsidRPr="00D857AC">
        <w:rPr>
          <w:rFonts w:ascii="宋体" w:hAnsi="宋体" w:cs="仿宋_GB2312" w:hint="eastAsia"/>
          <w:spacing w:val="6"/>
          <w:sz w:val="24"/>
        </w:rPr>
        <w:t>组织学生深入地方党政机关、事业单位一线岗位，承担具体工作。尤其在党史学习教育、政策宣传解读、疫情防控等方面积极发挥作用。</w:t>
      </w:r>
    </w:p>
    <w:p w14:paraId="02DE88C8" w14:textId="77777777" w:rsidR="00220881" w:rsidRPr="00D857AC" w:rsidRDefault="0063375D" w:rsidP="00E42A7D">
      <w:pPr>
        <w:spacing w:line="360" w:lineRule="auto"/>
        <w:ind w:firstLineChars="200" w:firstLine="506"/>
        <w:rPr>
          <w:rFonts w:ascii="宋体" w:hAnsi="宋体" w:cs="仿宋_GB2312"/>
          <w:spacing w:val="6"/>
          <w:sz w:val="24"/>
        </w:rPr>
      </w:pPr>
      <w:r w:rsidRPr="00D857AC">
        <w:rPr>
          <w:rStyle w:val="a9"/>
          <w:rFonts w:ascii="宋体" w:hAnsi="宋体" w:cs="仿宋_GB2312" w:hint="eastAsia"/>
          <w:spacing w:val="6"/>
          <w:sz w:val="24"/>
        </w:rPr>
        <w:t>2.企业实践。</w:t>
      </w:r>
      <w:r w:rsidRPr="00D857AC">
        <w:rPr>
          <w:rFonts w:ascii="宋体" w:hAnsi="宋体" w:cs="仿宋_GB2312" w:hint="eastAsia"/>
          <w:spacing w:val="6"/>
          <w:sz w:val="24"/>
        </w:rPr>
        <w:t>通过大学生专业方向与企业岗位需求的双向匹配，组织学生参与家乡企业实际工作。鼓励涉农专业学生到合作社、农业企业等参加实</w:t>
      </w:r>
      <w:r w:rsidRPr="00D857AC">
        <w:rPr>
          <w:rFonts w:ascii="宋体" w:hAnsi="宋体" w:cs="仿宋_GB2312" w:hint="eastAsia"/>
          <w:spacing w:val="6"/>
          <w:sz w:val="24"/>
        </w:rPr>
        <w:lastRenderedPageBreak/>
        <w:t>践。</w:t>
      </w:r>
    </w:p>
    <w:p w14:paraId="2E322152" w14:textId="77777777" w:rsidR="00220881" w:rsidRPr="00D857AC" w:rsidRDefault="0063375D" w:rsidP="00E42A7D">
      <w:pPr>
        <w:spacing w:line="360" w:lineRule="auto"/>
        <w:ind w:firstLineChars="200" w:firstLine="506"/>
        <w:rPr>
          <w:rFonts w:ascii="宋体" w:hAnsi="宋体" w:cs="仿宋_GB2312"/>
          <w:spacing w:val="6"/>
          <w:sz w:val="24"/>
        </w:rPr>
      </w:pPr>
      <w:r w:rsidRPr="00D857AC">
        <w:rPr>
          <w:rStyle w:val="a9"/>
          <w:rFonts w:ascii="宋体" w:hAnsi="宋体" w:cs="仿宋_GB2312" w:hint="eastAsia"/>
          <w:spacing w:val="6"/>
          <w:sz w:val="24"/>
        </w:rPr>
        <w:t>3.公益服务。</w:t>
      </w:r>
      <w:r w:rsidRPr="00D857AC">
        <w:rPr>
          <w:rFonts w:ascii="宋体" w:hAnsi="宋体" w:cs="仿宋_GB2312" w:hint="eastAsia"/>
          <w:spacing w:val="6"/>
          <w:sz w:val="24"/>
        </w:rPr>
        <w:t>组织学生通过志愿服务等方式，在农村、社区以及青年之家、四点半课堂等基层一线的公益岗位，开展扶贫济困、扶弱助残、课业辅导、服务群众等工作，弘扬“奉献、友爱、互助、进步”的志愿精神。</w:t>
      </w:r>
    </w:p>
    <w:p w14:paraId="54351743" w14:textId="77777777" w:rsidR="00220881" w:rsidRPr="00D857AC" w:rsidRDefault="0063375D" w:rsidP="00E42A7D">
      <w:pPr>
        <w:spacing w:line="360" w:lineRule="auto"/>
        <w:ind w:firstLineChars="200" w:firstLine="506"/>
        <w:rPr>
          <w:rFonts w:ascii="宋体" w:hAnsi="宋体" w:cs="仿宋_GB2312"/>
          <w:spacing w:val="6"/>
          <w:sz w:val="24"/>
        </w:rPr>
      </w:pPr>
      <w:r w:rsidRPr="00D857AC">
        <w:rPr>
          <w:rStyle w:val="a9"/>
          <w:rFonts w:ascii="宋体" w:hAnsi="宋体" w:cs="仿宋_GB2312" w:hint="eastAsia"/>
          <w:spacing w:val="6"/>
          <w:sz w:val="24"/>
        </w:rPr>
        <w:t>4.社区服务。</w:t>
      </w:r>
      <w:r w:rsidRPr="00D857AC">
        <w:rPr>
          <w:rFonts w:ascii="宋体" w:hAnsi="宋体" w:cs="仿宋_GB2312" w:hint="eastAsia"/>
          <w:spacing w:val="6"/>
          <w:sz w:val="24"/>
        </w:rPr>
        <w:t>动员学生主动向村、社区报到，在乡镇团委和村、社区团组织的统一领导和调度下，就近就便编入志愿者组织、青年突击队等，通过多渠道力所能及地参与基层治理日常工作。其中，请相关县（市、区、旗）面向实施“社区青春行动”的每个社区安排不少于10名大学生开展社会实践。</w:t>
      </w:r>
    </w:p>
    <w:p w14:paraId="13CA5955" w14:textId="77777777" w:rsidR="00220881" w:rsidRPr="00D857AC" w:rsidRDefault="0063375D" w:rsidP="00750F83">
      <w:pPr>
        <w:spacing w:line="360" w:lineRule="auto"/>
        <w:ind w:firstLineChars="200" w:firstLine="506"/>
        <w:rPr>
          <w:rFonts w:ascii="宋体" w:hAnsi="宋体" w:cs="仿宋_GB2312"/>
          <w:spacing w:val="6"/>
          <w:sz w:val="24"/>
        </w:rPr>
      </w:pPr>
      <w:r w:rsidRPr="00D857AC">
        <w:rPr>
          <w:rStyle w:val="a9"/>
          <w:rFonts w:ascii="宋体" w:hAnsi="宋体" w:cs="仿宋_GB2312" w:hint="eastAsia"/>
          <w:spacing w:val="6"/>
          <w:sz w:val="24"/>
        </w:rPr>
        <w:t>5.兼职锻炼。</w:t>
      </w:r>
      <w:r w:rsidRPr="00D857AC">
        <w:rPr>
          <w:rFonts w:ascii="宋体" w:hAnsi="宋体" w:cs="仿宋_GB2312" w:hint="eastAsia"/>
          <w:spacing w:val="6"/>
          <w:sz w:val="24"/>
        </w:rPr>
        <w:t>结合当地具体情况，组织安排符合条件的学生担任乡镇团委及村、社区团组织等基层团组织的兼职干部，参与相关工作，发挥积极作用。</w:t>
      </w:r>
    </w:p>
    <w:p w14:paraId="54D1CC3F" w14:textId="77777777" w:rsidR="00220881" w:rsidRPr="00D857AC" w:rsidRDefault="0063375D" w:rsidP="00750F83">
      <w:pPr>
        <w:spacing w:line="360" w:lineRule="auto"/>
        <w:ind w:firstLineChars="200" w:firstLine="506"/>
        <w:rPr>
          <w:rFonts w:ascii="宋体" w:hAnsi="宋体" w:cs="仿宋_GB2312"/>
          <w:spacing w:val="6"/>
          <w:sz w:val="24"/>
        </w:rPr>
      </w:pPr>
      <w:r w:rsidRPr="00D857AC">
        <w:rPr>
          <w:rStyle w:val="a9"/>
          <w:rFonts w:ascii="宋体" w:hAnsi="宋体" w:cs="仿宋_GB2312" w:hint="eastAsia"/>
          <w:spacing w:val="6"/>
          <w:sz w:val="24"/>
        </w:rPr>
        <w:t>6.文化宣传。</w:t>
      </w:r>
      <w:r w:rsidRPr="00D857AC">
        <w:rPr>
          <w:rFonts w:ascii="宋体" w:hAnsi="宋体" w:cs="仿宋_GB2312" w:hint="eastAsia"/>
          <w:spacing w:val="6"/>
          <w:sz w:val="24"/>
        </w:rPr>
        <w:t>组织学生探究家乡特色文化，用好家乡丰富资源，讲好家乡生动故事，开展多种形式特别是生动活泼的理论宣讲、文化宣传和网络直播等活动，高扬主旋律、</w:t>
      </w:r>
      <w:proofErr w:type="gramStart"/>
      <w:r w:rsidRPr="00D857AC">
        <w:rPr>
          <w:rFonts w:ascii="宋体" w:hAnsi="宋体" w:cs="仿宋_GB2312" w:hint="eastAsia"/>
          <w:spacing w:val="6"/>
          <w:sz w:val="24"/>
        </w:rPr>
        <w:t>传播正</w:t>
      </w:r>
      <w:proofErr w:type="gramEnd"/>
      <w:r w:rsidRPr="00D857AC">
        <w:rPr>
          <w:rFonts w:ascii="宋体" w:hAnsi="宋体" w:cs="仿宋_GB2312" w:hint="eastAsia"/>
          <w:spacing w:val="6"/>
          <w:sz w:val="24"/>
        </w:rPr>
        <w:t>能量。</w:t>
      </w:r>
    </w:p>
    <w:p w14:paraId="0F9579D6" w14:textId="77777777" w:rsidR="00220881" w:rsidRPr="00D857AC" w:rsidRDefault="0063375D" w:rsidP="00750F83">
      <w:pPr>
        <w:spacing w:line="360" w:lineRule="auto"/>
        <w:ind w:firstLineChars="200" w:firstLine="506"/>
        <w:rPr>
          <w:rFonts w:ascii="宋体" w:hAnsi="宋体" w:cs="仿宋_GB2312"/>
          <w:spacing w:val="6"/>
          <w:sz w:val="24"/>
        </w:rPr>
      </w:pPr>
      <w:r w:rsidRPr="00D857AC">
        <w:rPr>
          <w:rStyle w:val="a9"/>
          <w:rFonts w:ascii="宋体" w:hAnsi="宋体" w:cs="仿宋_GB2312" w:hint="eastAsia"/>
          <w:spacing w:val="6"/>
          <w:sz w:val="24"/>
        </w:rPr>
        <w:t>7.网络“云实践”。</w:t>
      </w:r>
      <w:r w:rsidRPr="00D857AC">
        <w:rPr>
          <w:rFonts w:ascii="宋体" w:hAnsi="宋体" w:cs="仿宋_GB2312" w:hint="eastAsia"/>
          <w:spacing w:val="6"/>
          <w:sz w:val="24"/>
        </w:rPr>
        <w:t>动员学生充分发挥移动互联网和智能网络平台的作用，从地方经济社会发展特别是乡村振兴等领域入手开展社会调查，常态</w:t>
      </w:r>
      <w:proofErr w:type="gramStart"/>
      <w:r w:rsidRPr="00D857AC">
        <w:rPr>
          <w:rFonts w:ascii="宋体" w:hAnsi="宋体" w:cs="仿宋_GB2312" w:hint="eastAsia"/>
          <w:spacing w:val="6"/>
          <w:sz w:val="24"/>
        </w:rPr>
        <w:t>化开展</w:t>
      </w:r>
      <w:proofErr w:type="gramEnd"/>
      <w:r w:rsidRPr="00D857AC">
        <w:rPr>
          <w:rFonts w:ascii="宋体" w:hAnsi="宋体" w:cs="仿宋_GB2312" w:hint="eastAsia"/>
          <w:spacing w:val="6"/>
          <w:sz w:val="24"/>
        </w:rPr>
        <w:t>“云组队”、“云调研”、“云实践”等活动，形成乡村调查报告等实践成果。</w:t>
      </w:r>
    </w:p>
    <w:p w14:paraId="746FBE43" w14:textId="77777777" w:rsidR="00220881" w:rsidRPr="00D857AC" w:rsidRDefault="0063375D" w:rsidP="00750F83">
      <w:pPr>
        <w:spacing w:beforeLines="50" w:before="156" w:afterLines="50" w:after="156" w:line="360" w:lineRule="auto"/>
        <w:ind w:firstLineChars="200" w:firstLine="626"/>
        <w:outlineLvl w:val="0"/>
        <w:rPr>
          <w:rStyle w:val="a9"/>
          <w:rFonts w:ascii="宋体" w:hAnsi="宋体" w:cs="黑体"/>
          <w:spacing w:val="6"/>
          <w:sz w:val="30"/>
          <w:szCs w:val="30"/>
        </w:rPr>
      </w:pPr>
      <w:r w:rsidRPr="00D857AC">
        <w:rPr>
          <w:rStyle w:val="a9"/>
          <w:rFonts w:ascii="宋体" w:hAnsi="宋体" w:cs="黑体" w:hint="eastAsia"/>
          <w:spacing w:val="6"/>
          <w:sz w:val="30"/>
          <w:szCs w:val="30"/>
        </w:rPr>
        <w:t>三、申请步骤</w:t>
      </w:r>
    </w:p>
    <w:p w14:paraId="7DE30107" w14:textId="77777777" w:rsidR="00220881" w:rsidRPr="00D857AC" w:rsidRDefault="0063375D" w:rsidP="00750F83">
      <w:pPr>
        <w:spacing w:line="360" w:lineRule="auto"/>
        <w:ind w:firstLineChars="200" w:firstLine="506"/>
        <w:rPr>
          <w:rFonts w:ascii="宋体" w:hAnsi="宋体" w:cs="仿宋_GB2312"/>
          <w:spacing w:val="6"/>
          <w:sz w:val="24"/>
        </w:rPr>
      </w:pPr>
      <w:r w:rsidRPr="00D857AC">
        <w:rPr>
          <w:rStyle w:val="a9"/>
          <w:rFonts w:ascii="宋体" w:hAnsi="宋体" w:cs="仿宋_GB2312" w:hint="eastAsia"/>
          <w:spacing w:val="6"/>
          <w:sz w:val="24"/>
        </w:rPr>
        <w:t>1.信息获取：</w:t>
      </w:r>
      <w:r w:rsidRPr="00D857AC">
        <w:rPr>
          <w:rFonts w:ascii="宋体" w:hAnsi="宋体" w:cs="仿宋_GB2312" w:hint="eastAsia"/>
          <w:spacing w:val="6"/>
          <w:sz w:val="24"/>
        </w:rPr>
        <w:t>关注“创青春”</w:t>
      </w:r>
      <w:proofErr w:type="gramStart"/>
      <w:r w:rsidRPr="00D857AC">
        <w:rPr>
          <w:rFonts w:ascii="宋体" w:hAnsi="宋体" w:cs="仿宋_GB2312" w:hint="eastAsia"/>
          <w:spacing w:val="6"/>
          <w:sz w:val="24"/>
        </w:rPr>
        <w:t>微信公众号</w:t>
      </w:r>
      <w:proofErr w:type="gramEnd"/>
      <w:r w:rsidRPr="00D857AC">
        <w:rPr>
          <w:rFonts w:ascii="宋体" w:hAnsi="宋体" w:cs="仿宋_GB2312" w:hint="eastAsia"/>
          <w:spacing w:val="6"/>
          <w:sz w:val="24"/>
        </w:rPr>
        <w:t>和家乡所在地的省、地市、县区的团组织</w:t>
      </w:r>
      <w:proofErr w:type="gramStart"/>
      <w:r w:rsidRPr="00D857AC">
        <w:rPr>
          <w:rFonts w:ascii="宋体" w:hAnsi="宋体" w:cs="仿宋_GB2312" w:hint="eastAsia"/>
          <w:spacing w:val="6"/>
          <w:sz w:val="24"/>
        </w:rPr>
        <w:t>微信公众号</w:t>
      </w:r>
      <w:proofErr w:type="gramEnd"/>
      <w:r w:rsidRPr="00D857AC">
        <w:rPr>
          <w:rFonts w:ascii="宋体" w:hAnsi="宋体" w:cs="仿宋_GB2312" w:hint="eastAsia"/>
          <w:spacing w:val="6"/>
          <w:sz w:val="24"/>
        </w:rPr>
        <w:t>，阅读“返家乡”系列相关推文。</w:t>
      </w:r>
    </w:p>
    <w:p w14:paraId="2AE063A8" w14:textId="77777777" w:rsidR="00843B41" w:rsidRPr="00D857AC" w:rsidRDefault="0063375D" w:rsidP="00843B41">
      <w:pPr>
        <w:spacing w:line="360" w:lineRule="auto"/>
        <w:ind w:firstLineChars="200" w:firstLine="506"/>
        <w:rPr>
          <w:rFonts w:ascii="宋体" w:hAnsi="宋体" w:cs="仿宋_GB2312"/>
          <w:spacing w:val="6"/>
          <w:sz w:val="24"/>
        </w:rPr>
      </w:pPr>
      <w:r w:rsidRPr="00D857AC">
        <w:rPr>
          <w:rStyle w:val="a9"/>
          <w:rFonts w:ascii="宋体" w:hAnsi="宋体" w:cs="仿宋_GB2312" w:hint="eastAsia"/>
          <w:spacing w:val="6"/>
          <w:sz w:val="24"/>
        </w:rPr>
        <w:t>2.报名申请：</w:t>
      </w:r>
      <w:r w:rsidRPr="00D857AC">
        <w:rPr>
          <w:rFonts w:ascii="宋体" w:hAnsi="宋体" w:cs="仿宋_GB2312" w:hint="eastAsia"/>
          <w:spacing w:val="6"/>
          <w:sz w:val="24"/>
        </w:rPr>
        <w:t>在“创青春”</w:t>
      </w:r>
      <w:proofErr w:type="gramStart"/>
      <w:r w:rsidRPr="00D857AC">
        <w:rPr>
          <w:rFonts w:ascii="宋体" w:hAnsi="宋体" w:cs="仿宋_GB2312" w:hint="eastAsia"/>
          <w:spacing w:val="6"/>
          <w:sz w:val="24"/>
        </w:rPr>
        <w:t>微信公众号</w:t>
      </w:r>
      <w:proofErr w:type="gramEnd"/>
      <w:r w:rsidRPr="00D857AC">
        <w:rPr>
          <w:rFonts w:ascii="宋体" w:hAnsi="宋体" w:cs="仿宋_GB2312" w:hint="eastAsia"/>
          <w:spacing w:val="6"/>
          <w:sz w:val="24"/>
        </w:rPr>
        <w:t>的“服务平台”-“返家乡”栏目入口登录“返家乡社会实践岗位对接系统”，按分类、区域搜索岗位信息，确认选择合适的岗位后，填报并提交报名信息，等待审核和系统提示信息，按信息指示开展后续操作。通过双向选择方式录取。</w:t>
      </w:r>
    </w:p>
    <w:p w14:paraId="30F92A6E" w14:textId="7BD2839F" w:rsidR="00E42A7D" w:rsidRPr="00D857AC" w:rsidRDefault="00843B41" w:rsidP="00843B41">
      <w:pPr>
        <w:spacing w:line="360" w:lineRule="auto"/>
        <w:ind w:firstLineChars="200" w:firstLine="506"/>
        <w:rPr>
          <w:rFonts w:ascii="宋体" w:hAnsi="宋体" w:cs="仿宋_GB2312"/>
          <w:spacing w:val="6"/>
          <w:sz w:val="24"/>
        </w:rPr>
      </w:pPr>
      <w:r w:rsidRPr="00D857AC">
        <w:rPr>
          <w:rFonts w:ascii="宋体" w:hAnsi="宋体" w:cs="仿宋_GB2312" w:hint="eastAsia"/>
          <w:b/>
          <w:bCs/>
          <w:spacing w:val="6"/>
          <w:sz w:val="24"/>
        </w:rPr>
        <w:t>3</w:t>
      </w:r>
      <w:r w:rsidRPr="00D857AC">
        <w:rPr>
          <w:rFonts w:ascii="宋体" w:hAnsi="宋体" w:cs="仿宋_GB2312"/>
          <w:b/>
          <w:bCs/>
          <w:spacing w:val="6"/>
          <w:sz w:val="24"/>
        </w:rPr>
        <w:t>.</w:t>
      </w:r>
      <w:r w:rsidRPr="00D857AC">
        <w:rPr>
          <w:rFonts w:ascii="宋体" w:hAnsi="宋体" w:cs="仿宋_GB2312" w:hint="eastAsia"/>
          <w:b/>
          <w:bCs/>
          <w:spacing w:val="6"/>
          <w:sz w:val="24"/>
        </w:rPr>
        <w:t>学院收集：</w:t>
      </w:r>
      <w:r w:rsidRPr="00D857AC">
        <w:rPr>
          <w:rFonts w:ascii="宋体" w:hAnsi="宋体" w:cs="仿宋_GB2312" w:hint="eastAsia"/>
          <w:spacing w:val="6"/>
          <w:sz w:val="24"/>
        </w:rPr>
        <w:t>将报名表在</w:t>
      </w:r>
      <w:r w:rsidRPr="009E064C">
        <w:rPr>
          <w:rFonts w:ascii="宋体" w:hAnsi="宋体" w:cs="仿宋_GB2312" w:hint="eastAsia"/>
          <w:b/>
          <w:bCs/>
          <w:spacing w:val="6"/>
          <w:sz w:val="24"/>
        </w:rPr>
        <w:t>1月1</w:t>
      </w:r>
      <w:r w:rsidRPr="009E064C">
        <w:rPr>
          <w:rFonts w:ascii="宋体" w:hAnsi="宋体" w:cs="仿宋_GB2312"/>
          <w:b/>
          <w:bCs/>
          <w:spacing w:val="6"/>
          <w:sz w:val="24"/>
        </w:rPr>
        <w:t>2</w:t>
      </w:r>
      <w:r w:rsidRPr="009E064C">
        <w:rPr>
          <w:rFonts w:ascii="宋体" w:hAnsi="宋体" w:cs="仿宋_GB2312" w:hint="eastAsia"/>
          <w:b/>
          <w:bCs/>
          <w:spacing w:val="6"/>
          <w:sz w:val="24"/>
        </w:rPr>
        <w:t>日上午</w:t>
      </w:r>
      <w:r w:rsidR="005E0973" w:rsidRPr="009E064C">
        <w:rPr>
          <w:rFonts w:ascii="宋体" w:hAnsi="宋体" w:cs="仿宋_GB2312"/>
          <w:b/>
          <w:bCs/>
          <w:spacing w:val="6"/>
          <w:sz w:val="24"/>
        </w:rPr>
        <w:t>8</w:t>
      </w:r>
      <w:r w:rsidRPr="009E064C">
        <w:rPr>
          <w:rFonts w:ascii="宋体" w:hAnsi="宋体" w:cs="仿宋_GB2312" w:hint="eastAsia"/>
          <w:b/>
          <w:bCs/>
          <w:spacing w:val="6"/>
          <w:sz w:val="24"/>
        </w:rPr>
        <w:t>：0</w:t>
      </w:r>
      <w:r w:rsidRPr="009E064C">
        <w:rPr>
          <w:rFonts w:ascii="宋体" w:hAnsi="宋体" w:cs="仿宋_GB2312"/>
          <w:b/>
          <w:bCs/>
          <w:spacing w:val="6"/>
          <w:sz w:val="24"/>
        </w:rPr>
        <w:t>0</w:t>
      </w:r>
      <w:r w:rsidRPr="009E064C">
        <w:rPr>
          <w:rFonts w:ascii="宋体" w:hAnsi="宋体" w:cs="仿宋_GB2312" w:hint="eastAsia"/>
          <w:b/>
          <w:bCs/>
          <w:spacing w:val="6"/>
          <w:sz w:val="24"/>
        </w:rPr>
        <w:t>前</w:t>
      </w:r>
      <w:r w:rsidR="00E42A7D" w:rsidRPr="00D857AC">
        <w:rPr>
          <w:rFonts w:ascii="宋体" w:hAnsi="宋体" w:cs="仿宋_GB2312" w:hint="eastAsia"/>
          <w:spacing w:val="6"/>
          <w:sz w:val="24"/>
        </w:rPr>
        <w:t>交至</w:t>
      </w:r>
      <w:r w:rsidR="005E0973" w:rsidRPr="00D857AC">
        <w:rPr>
          <w:rFonts w:ascii="宋体" w:hAnsi="宋体" w:cs="仿宋_GB2312" w:hint="eastAsia"/>
          <w:spacing w:val="6"/>
          <w:sz w:val="24"/>
        </w:rPr>
        <w:t>调研</w:t>
      </w:r>
      <w:proofErr w:type="gramStart"/>
      <w:r w:rsidR="005E0973" w:rsidRPr="00D857AC">
        <w:rPr>
          <w:rFonts w:ascii="宋体" w:hAnsi="宋体" w:cs="仿宋_GB2312" w:hint="eastAsia"/>
          <w:spacing w:val="6"/>
          <w:sz w:val="24"/>
        </w:rPr>
        <w:t>培训部公邮</w:t>
      </w:r>
      <w:proofErr w:type="gramEnd"/>
      <w:r w:rsidR="005E0973" w:rsidRPr="009E064C">
        <w:rPr>
          <w:rFonts w:ascii="宋体" w:hAnsi="宋体" w:cs="仿宋_GB2312"/>
          <w:b/>
          <w:bCs/>
          <w:spacing w:val="6"/>
          <w:sz w:val="24"/>
        </w:rPr>
        <w:t>diaoyanpeixunbu@163.com</w:t>
      </w:r>
      <w:r w:rsidRPr="00D857AC">
        <w:rPr>
          <w:rFonts w:ascii="宋体" w:hAnsi="宋体" w:cs="仿宋_GB2312" w:hint="eastAsia"/>
          <w:spacing w:val="6"/>
          <w:sz w:val="24"/>
        </w:rPr>
        <w:t>，</w:t>
      </w:r>
      <w:r w:rsidR="005E0973" w:rsidRPr="00D857AC">
        <w:rPr>
          <w:rFonts w:ascii="宋体" w:hAnsi="宋体" w:cs="仿宋_GB2312" w:hint="eastAsia"/>
          <w:spacing w:val="6"/>
          <w:sz w:val="24"/>
        </w:rPr>
        <w:t>由学院收集</w:t>
      </w:r>
      <w:r w:rsidR="0063375D" w:rsidRPr="00D857AC">
        <w:rPr>
          <w:rFonts w:ascii="宋体" w:hAnsi="宋体" w:cs="仿宋_GB2312" w:hint="eastAsia"/>
          <w:spacing w:val="6"/>
          <w:sz w:val="24"/>
        </w:rPr>
        <w:t>打印</w:t>
      </w:r>
      <w:r w:rsidR="005E0973" w:rsidRPr="00D857AC">
        <w:rPr>
          <w:rFonts w:ascii="宋体" w:hAnsi="宋体" w:cs="仿宋_GB2312" w:hint="eastAsia"/>
          <w:spacing w:val="6"/>
          <w:sz w:val="24"/>
        </w:rPr>
        <w:t>后统一</w:t>
      </w:r>
      <w:proofErr w:type="gramStart"/>
      <w:r w:rsidRPr="00D857AC">
        <w:rPr>
          <w:rFonts w:ascii="宋体" w:hAnsi="宋体" w:cs="仿宋_GB2312" w:hint="eastAsia"/>
          <w:spacing w:val="6"/>
          <w:sz w:val="24"/>
        </w:rPr>
        <w:t>提交至校团委</w:t>
      </w:r>
      <w:proofErr w:type="gramEnd"/>
      <w:r w:rsidRPr="00D857AC">
        <w:rPr>
          <w:rFonts w:ascii="宋体" w:hAnsi="宋体" w:cs="仿宋_GB2312" w:hint="eastAsia"/>
          <w:spacing w:val="6"/>
          <w:sz w:val="24"/>
        </w:rPr>
        <w:t>进行盖章</w:t>
      </w:r>
      <w:r w:rsidR="005E0973" w:rsidRPr="00D857AC">
        <w:rPr>
          <w:rFonts w:ascii="宋体" w:hAnsi="宋体" w:cs="仿宋_GB2312" w:hint="eastAsia"/>
          <w:spacing w:val="6"/>
          <w:sz w:val="24"/>
        </w:rPr>
        <w:t>。</w:t>
      </w:r>
      <w:r w:rsidRPr="00D857AC">
        <w:rPr>
          <w:rFonts w:ascii="宋体" w:hAnsi="宋体" w:cs="仿宋_GB2312" w:hint="eastAsia"/>
          <w:spacing w:val="6"/>
          <w:sz w:val="24"/>
        </w:rPr>
        <w:lastRenderedPageBreak/>
        <w:t>学生单独提交的报名表将予以退回。</w:t>
      </w:r>
    </w:p>
    <w:p w14:paraId="341889B8" w14:textId="1ED433AD" w:rsidR="00220881" w:rsidRPr="00D857AC" w:rsidRDefault="00E42A7D" w:rsidP="00750F83">
      <w:pPr>
        <w:spacing w:line="360" w:lineRule="auto"/>
        <w:ind w:firstLineChars="200" w:firstLine="506"/>
        <w:rPr>
          <w:rFonts w:ascii="宋体" w:hAnsi="宋体" w:cs="仿宋_GB2312"/>
          <w:spacing w:val="6"/>
          <w:sz w:val="24"/>
        </w:rPr>
      </w:pPr>
      <w:r w:rsidRPr="00D857AC">
        <w:rPr>
          <w:rStyle w:val="a9"/>
          <w:rFonts w:ascii="宋体" w:hAnsi="宋体" w:cs="仿宋_GB2312"/>
          <w:spacing w:val="6"/>
          <w:sz w:val="24"/>
        </w:rPr>
        <w:t>4</w:t>
      </w:r>
      <w:r w:rsidR="0063375D" w:rsidRPr="00D857AC">
        <w:rPr>
          <w:rStyle w:val="a9"/>
          <w:rFonts w:ascii="宋体" w:hAnsi="宋体" w:cs="仿宋_GB2312" w:hint="eastAsia"/>
          <w:spacing w:val="6"/>
          <w:sz w:val="24"/>
        </w:rPr>
        <w:t>.参加实践：</w:t>
      </w:r>
      <w:r w:rsidR="0063375D" w:rsidRPr="00D857AC">
        <w:rPr>
          <w:rFonts w:ascii="宋体" w:hAnsi="宋体" w:cs="仿宋_GB2312" w:hint="eastAsia"/>
          <w:spacing w:val="6"/>
          <w:sz w:val="24"/>
        </w:rPr>
        <w:t>返乡后按照当地团委和用人单位要求，及时了解岗位、认知岗位、适应岗位，加强学习，高质量完成岗位任务；要遵纪守法、诚实守信、保守秘密，严格遵守疫情防控要求，积极主动参与具体工作，彰显新时代青年大学生的精神面貌和责任担当。</w:t>
      </w:r>
    </w:p>
    <w:p w14:paraId="2C682C37" w14:textId="209FDBC1" w:rsidR="00220881" w:rsidRPr="00D857AC" w:rsidRDefault="00E42A7D" w:rsidP="00750F83">
      <w:pPr>
        <w:spacing w:line="360" w:lineRule="auto"/>
        <w:ind w:firstLineChars="200" w:firstLine="506"/>
        <w:rPr>
          <w:rFonts w:ascii="宋体" w:hAnsi="宋体" w:cs="仿宋_GB2312"/>
          <w:spacing w:val="6"/>
          <w:sz w:val="24"/>
        </w:rPr>
      </w:pPr>
      <w:r w:rsidRPr="00D857AC">
        <w:rPr>
          <w:rStyle w:val="a9"/>
          <w:rFonts w:ascii="宋体" w:hAnsi="宋体" w:cs="仿宋_GB2312"/>
          <w:spacing w:val="6"/>
          <w:sz w:val="24"/>
        </w:rPr>
        <w:t>5</w:t>
      </w:r>
      <w:r w:rsidR="0063375D" w:rsidRPr="00D857AC">
        <w:rPr>
          <w:rStyle w:val="a9"/>
          <w:rFonts w:ascii="宋体" w:hAnsi="宋体" w:cs="仿宋_GB2312" w:hint="eastAsia"/>
          <w:spacing w:val="6"/>
          <w:sz w:val="24"/>
        </w:rPr>
        <w:t>.记录成长：</w:t>
      </w:r>
      <w:r w:rsidR="0063375D" w:rsidRPr="00D857AC">
        <w:rPr>
          <w:rFonts w:ascii="宋体" w:hAnsi="宋体" w:cs="仿宋_GB2312" w:hint="eastAsia"/>
          <w:spacing w:val="6"/>
          <w:sz w:val="24"/>
        </w:rPr>
        <w:t>关注“创青春”</w:t>
      </w:r>
      <w:proofErr w:type="gramStart"/>
      <w:r w:rsidR="0063375D" w:rsidRPr="00D857AC">
        <w:rPr>
          <w:rFonts w:ascii="宋体" w:hAnsi="宋体" w:cs="仿宋_GB2312" w:hint="eastAsia"/>
          <w:spacing w:val="6"/>
          <w:sz w:val="24"/>
        </w:rPr>
        <w:t>微信公众号</w:t>
      </w:r>
      <w:proofErr w:type="gramEnd"/>
      <w:r w:rsidR="0063375D" w:rsidRPr="00D857AC">
        <w:rPr>
          <w:rFonts w:ascii="宋体" w:hAnsi="宋体" w:cs="仿宋_GB2312" w:hint="eastAsia"/>
          <w:spacing w:val="6"/>
          <w:sz w:val="24"/>
        </w:rPr>
        <w:t>和视频号，将实践日记、体会制作成文案和短视频，通过后台留言方式或@的方式参与投稿；及时与校院团委、指导教师、朋辈同学等分享交流，向更多的同学老师宣传展示自己的家乡。</w:t>
      </w:r>
    </w:p>
    <w:p w14:paraId="2ACE9042" w14:textId="5610717B" w:rsidR="00220881" w:rsidRPr="00D857AC" w:rsidRDefault="00E42A7D" w:rsidP="00750F83">
      <w:pPr>
        <w:spacing w:line="360" w:lineRule="auto"/>
        <w:ind w:firstLineChars="200" w:firstLine="506"/>
        <w:rPr>
          <w:rFonts w:ascii="宋体" w:hAnsi="宋体" w:cs="仿宋_GB2312"/>
          <w:spacing w:val="6"/>
          <w:sz w:val="24"/>
        </w:rPr>
      </w:pPr>
      <w:r w:rsidRPr="00D857AC">
        <w:rPr>
          <w:rStyle w:val="a9"/>
          <w:rFonts w:ascii="宋体" w:hAnsi="宋体" w:cs="仿宋_GB2312"/>
          <w:spacing w:val="6"/>
          <w:sz w:val="24"/>
        </w:rPr>
        <w:t>6</w:t>
      </w:r>
      <w:r w:rsidR="0063375D" w:rsidRPr="00D857AC">
        <w:rPr>
          <w:rStyle w:val="a9"/>
          <w:rFonts w:ascii="宋体" w:hAnsi="宋体" w:cs="仿宋_GB2312" w:hint="eastAsia"/>
          <w:spacing w:val="6"/>
          <w:sz w:val="24"/>
        </w:rPr>
        <w:t>.总结分享：</w:t>
      </w:r>
      <w:r w:rsidR="0063375D" w:rsidRPr="00D857AC">
        <w:rPr>
          <w:rFonts w:ascii="宋体" w:hAnsi="宋体" w:cs="仿宋_GB2312" w:hint="eastAsia"/>
          <w:spacing w:val="6"/>
          <w:sz w:val="24"/>
        </w:rPr>
        <w:t>做好实践总结思考，对返乡实践中形成的优秀成果可以邀请指导教师做进一步提升挖掘，转化成学术型实践成果或活动型实践成果。积极参加各级团组织开展的总结交流活动以及“返家乡”社会实践个人和团队评先推优活动。</w:t>
      </w:r>
    </w:p>
    <w:p w14:paraId="4FDE6C4D" w14:textId="77777777" w:rsidR="0063375D" w:rsidRPr="00D857AC" w:rsidRDefault="0063375D" w:rsidP="00750F83">
      <w:pPr>
        <w:spacing w:line="360" w:lineRule="auto"/>
        <w:ind w:firstLineChars="200" w:firstLine="504"/>
        <w:rPr>
          <w:rFonts w:ascii="宋体" w:hAnsi="宋体" w:cs="仿宋_GB2312"/>
          <w:spacing w:val="6"/>
          <w:sz w:val="24"/>
        </w:rPr>
      </w:pPr>
    </w:p>
    <w:p w14:paraId="51810D37" w14:textId="77777777" w:rsidR="00220881" w:rsidRPr="00D857AC" w:rsidRDefault="0063375D" w:rsidP="00750F83">
      <w:pPr>
        <w:spacing w:line="360" w:lineRule="auto"/>
        <w:ind w:firstLineChars="200" w:firstLine="504"/>
        <w:rPr>
          <w:rFonts w:ascii="宋体" w:hAnsi="宋体" w:cs="仿宋_GB2312"/>
          <w:spacing w:val="6"/>
          <w:sz w:val="24"/>
        </w:rPr>
      </w:pPr>
      <w:r w:rsidRPr="00D857AC">
        <w:rPr>
          <w:rFonts w:ascii="宋体" w:hAnsi="宋体" w:cs="仿宋_GB2312" w:hint="eastAsia"/>
          <w:spacing w:val="6"/>
          <w:sz w:val="24"/>
        </w:rPr>
        <w:t>相关</w:t>
      </w:r>
      <w:proofErr w:type="gramStart"/>
      <w:r w:rsidRPr="00D857AC">
        <w:rPr>
          <w:rFonts w:ascii="宋体" w:hAnsi="宋体" w:cs="仿宋_GB2312" w:hint="eastAsia"/>
          <w:spacing w:val="6"/>
          <w:sz w:val="24"/>
        </w:rPr>
        <w:t>推文链接</w:t>
      </w:r>
      <w:proofErr w:type="gramEnd"/>
      <w:r w:rsidRPr="00D857AC">
        <w:rPr>
          <w:rFonts w:ascii="宋体" w:hAnsi="宋体" w:cs="仿宋_GB2312" w:hint="eastAsia"/>
          <w:spacing w:val="6"/>
          <w:sz w:val="24"/>
        </w:rPr>
        <w:t>：</w:t>
      </w:r>
    </w:p>
    <w:p w14:paraId="3718C4E0" w14:textId="03955CFC" w:rsidR="00750F83" w:rsidRPr="00750F83" w:rsidRDefault="00C54C33" w:rsidP="00750F83">
      <w:pPr>
        <w:spacing w:line="360" w:lineRule="auto"/>
        <w:ind w:firstLineChars="200" w:firstLine="420"/>
        <w:rPr>
          <w:rFonts w:asciiTheme="majorEastAsia" w:eastAsiaTheme="majorEastAsia" w:hAnsiTheme="majorEastAsia" w:cs="仿宋_GB2312"/>
          <w:spacing w:val="6"/>
          <w:szCs w:val="21"/>
        </w:rPr>
      </w:pPr>
      <w:hyperlink r:id="rId7" w:history="1">
        <w:r w:rsidR="00750F83" w:rsidRPr="00D857AC">
          <w:rPr>
            <w:rStyle w:val="ab"/>
            <w:rFonts w:ascii="宋体" w:hAnsi="宋体" w:cs="仿宋_GB2312" w:hint="eastAsia"/>
            <w:spacing w:val="6"/>
            <w:sz w:val="24"/>
          </w:rPr>
          <w:t>https://mp.weixin.qq.com/s/G6CBhnslHAtVNyju3nC2ZA</w:t>
        </w:r>
      </w:hyperlink>
    </w:p>
    <w:sectPr w:rsidR="00750F83" w:rsidRPr="00750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8807E" w14:textId="77777777" w:rsidR="00C54C33" w:rsidRDefault="00C54C33" w:rsidP="00E64545">
      <w:r>
        <w:separator/>
      </w:r>
    </w:p>
  </w:endnote>
  <w:endnote w:type="continuationSeparator" w:id="0">
    <w:p w14:paraId="39EA5F0B" w14:textId="77777777" w:rsidR="00C54C33" w:rsidRDefault="00C54C33" w:rsidP="00E6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573E1" w14:textId="77777777" w:rsidR="00C54C33" w:rsidRDefault="00C54C33" w:rsidP="00E64545">
      <w:r>
        <w:separator/>
      </w:r>
    </w:p>
  </w:footnote>
  <w:footnote w:type="continuationSeparator" w:id="0">
    <w:p w14:paraId="79147A35" w14:textId="77777777" w:rsidR="00C54C33" w:rsidRDefault="00C54C33" w:rsidP="00E64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881"/>
    <w:rsid w:val="00220881"/>
    <w:rsid w:val="004D1F54"/>
    <w:rsid w:val="005E0973"/>
    <w:rsid w:val="0063375D"/>
    <w:rsid w:val="00750F83"/>
    <w:rsid w:val="00843B41"/>
    <w:rsid w:val="00904E37"/>
    <w:rsid w:val="009E064C"/>
    <w:rsid w:val="00C54C33"/>
    <w:rsid w:val="00D857AC"/>
    <w:rsid w:val="00E42A7D"/>
    <w:rsid w:val="00E6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5E470F"/>
  <w15:docId w15:val="{D5DF74AE-EAA4-41F2-AC98-B92AFF8D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750F83"/>
    <w:pPr>
      <w:spacing w:beforeLines="50" w:before="156" w:afterLines="50" w:after="156" w:line="360" w:lineRule="auto"/>
      <w:ind w:firstLineChars="200" w:firstLine="586"/>
      <w:outlineLvl w:val="0"/>
    </w:pPr>
    <w:rPr>
      <w:rFonts w:ascii="宋体" w:hAnsi="宋体" w:cs="黑体"/>
      <w:spacing w:val="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annotation subject"/>
    <w:basedOn w:val="a3"/>
    <w:next w:val="a3"/>
    <w:link w:val="a8"/>
    <w:qFormat/>
    <w:rPr>
      <w:b/>
      <w:bCs/>
    </w:rPr>
  </w:style>
  <w:style w:type="character" w:styleId="a9">
    <w:name w:val="Strong"/>
    <w:basedOn w:val="a0"/>
    <w:qFormat/>
    <w:rsid w:val="00750F83"/>
    <w:rPr>
      <w:b/>
      <w:bCs/>
    </w:rPr>
  </w:style>
  <w:style w:type="character" w:styleId="aa">
    <w:name w:val="annotation reference"/>
    <w:basedOn w:val="a0"/>
    <w:qFormat/>
    <w:rPr>
      <w:sz w:val="21"/>
      <w:szCs w:val="21"/>
    </w:rPr>
  </w:style>
  <w:style w:type="character" w:customStyle="1" w:styleId="a4">
    <w:name w:val="批注文字 字符"/>
    <w:basedOn w:val="a0"/>
    <w:link w:val="a3"/>
    <w:qFormat/>
    <w:rPr>
      <w:rFonts w:ascii="Calibri" w:eastAsia="宋体" w:hAnsi="Calibri" w:cs="宋体"/>
      <w:kern w:val="2"/>
      <w:sz w:val="21"/>
      <w:szCs w:val="24"/>
    </w:rPr>
  </w:style>
  <w:style w:type="character" w:customStyle="1" w:styleId="a8">
    <w:name w:val="批注主题 字符"/>
    <w:basedOn w:val="a4"/>
    <w:link w:val="a7"/>
    <w:qFormat/>
    <w:rPr>
      <w:rFonts w:ascii="Calibri" w:eastAsia="宋体" w:hAnsi="Calibri" w:cs="宋体"/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rFonts w:ascii="Calibri" w:eastAsia="宋体" w:hAnsi="Calibri" w:cs="宋体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750F83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50F83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E64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E64545"/>
    <w:rPr>
      <w:rFonts w:ascii="Calibri" w:hAnsi="Calibri" w:cs="宋体"/>
      <w:kern w:val="2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E64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E64545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p.weixin.qq.com/s/G6CBhnslHAtVNyju3nC2Z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277</Words>
  <Characters>1585</Characters>
  <Application>Microsoft Office Word</Application>
  <DocSecurity>0</DocSecurity>
  <Lines>13</Lines>
  <Paragraphs>3</Paragraphs>
  <ScaleCrop>false</ScaleCrop>
  <Company>HP Inc.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苏 王</cp:lastModifiedBy>
  <cp:revision>6</cp:revision>
  <dcterms:created xsi:type="dcterms:W3CDTF">2014-10-29T12:08:00Z</dcterms:created>
  <dcterms:modified xsi:type="dcterms:W3CDTF">2021-12-31T02:09:00Z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A333AF1FC51E45DEB01C79ACBB5B3FBC</vt:lpwstr>
  </property>
</Properties>
</file>